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1C67" w:rsidRPr="00A31BE3" w:rsidRDefault="00531C67" w:rsidP="00531C67">
      <w:pPr>
        <w:tabs>
          <w:tab w:val="center" w:pos="4819"/>
          <w:tab w:val="center" w:pos="5102"/>
          <w:tab w:val="left" w:pos="6525"/>
          <w:tab w:val="right" w:pos="9638"/>
        </w:tabs>
        <w:spacing w:line="240" w:lineRule="auto"/>
        <w:rPr>
          <w:rFonts w:ascii="Times New Roman" w:hAnsi="Times New Roman"/>
          <w:sz w:val="24"/>
          <w:szCs w:val="24"/>
          <w:lang w:eastAsia="it-IT"/>
        </w:rPr>
      </w:pPr>
    </w:p>
    <w:p w:rsidR="006D4E3E" w:rsidRDefault="006D4E3E" w:rsidP="00531C67">
      <w:pPr>
        <w:spacing w:line="240" w:lineRule="auto"/>
        <w:jc w:val="center"/>
        <w:rPr>
          <w:rFonts w:ascii="Tahoma" w:hAnsi="Tahoma" w:cs="Tahoma"/>
          <w:b/>
          <w:bCs/>
          <w:color w:val="000000"/>
          <w:sz w:val="24"/>
          <w:szCs w:val="24"/>
          <w:lang w:eastAsia="it-IT"/>
        </w:rPr>
      </w:pPr>
    </w:p>
    <w:p w:rsidR="00531C67" w:rsidRPr="00A31BE3" w:rsidRDefault="008D6437" w:rsidP="00531C67">
      <w:pPr>
        <w:spacing w:line="240" w:lineRule="auto"/>
        <w:jc w:val="center"/>
        <w:rPr>
          <w:rFonts w:ascii="Tahoma" w:hAnsi="Tahoma" w:cs="Tahoma"/>
          <w:b/>
          <w:bCs/>
          <w:color w:val="000000"/>
          <w:sz w:val="24"/>
          <w:szCs w:val="24"/>
          <w:lang w:eastAsia="it-IT"/>
        </w:rPr>
      </w:pPr>
      <w:r>
        <w:rPr>
          <w:rFonts w:ascii="Tahoma" w:hAnsi="Tahoma" w:cs="Tahoma"/>
          <w:b/>
          <w:bCs/>
          <w:color w:val="000000"/>
          <w:sz w:val="24"/>
          <w:szCs w:val="24"/>
          <w:lang w:eastAsia="it-IT"/>
        </w:rPr>
        <w:t>Istanza e</w:t>
      </w:r>
      <w:r w:rsidR="00531C67" w:rsidRPr="00A31BE3">
        <w:rPr>
          <w:rFonts w:ascii="Tahoma" w:hAnsi="Tahoma" w:cs="Tahoma"/>
          <w:b/>
          <w:bCs/>
          <w:color w:val="000000"/>
          <w:sz w:val="24"/>
          <w:szCs w:val="24"/>
          <w:lang w:eastAsia="it-IT"/>
        </w:rPr>
        <w:t xml:space="preserve"> auto</w:t>
      </w:r>
      <w:r w:rsidR="007A49BD">
        <w:rPr>
          <w:rFonts w:ascii="Tahoma" w:hAnsi="Tahoma" w:cs="Tahoma"/>
          <w:b/>
          <w:bCs/>
          <w:color w:val="000000"/>
          <w:sz w:val="24"/>
          <w:szCs w:val="24"/>
          <w:lang w:eastAsia="it-IT"/>
        </w:rPr>
        <w:t xml:space="preserve"> </w:t>
      </w:r>
      <w:r w:rsidR="00531C67" w:rsidRPr="00A31BE3">
        <w:rPr>
          <w:rFonts w:ascii="Tahoma" w:hAnsi="Tahoma" w:cs="Tahoma"/>
          <w:b/>
          <w:bCs/>
          <w:color w:val="000000"/>
          <w:sz w:val="24"/>
          <w:szCs w:val="24"/>
          <w:lang w:eastAsia="it-IT"/>
        </w:rPr>
        <w:t>certificazione del possesso dei requisiti</w:t>
      </w:r>
    </w:p>
    <w:p w:rsidR="00531C67" w:rsidRPr="00A31BE3" w:rsidRDefault="00531C67" w:rsidP="00531C67">
      <w:pPr>
        <w:spacing w:line="240" w:lineRule="auto"/>
        <w:jc w:val="both"/>
        <w:rPr>
          <w:rFonts w:ascii="Tahoma" w:hAnsi="Tahoma" w:cs="Tahoma"/>
          <w:sz w:val="24"/>
          <w:szCs w:val="24"/>
          <w:lang w:eastAsia="it-IT"/>
        </w:rPr>
      </w:pPr>
    </w:p>
    <w:p w:rsidR="00531C67" w:rsidRPr="00A31BE3" w:rsidRDefault="00531C67" w:rsidP="00531C67">
      <w:pPr>
        <w:spacing w:line="240" w:lineRule="auto"/>
        <w:jc w:val="both"/>
        <w:rPr>
          <w:rFonts w:ascii="Tahoma" w:hAnsi="Tahoma" w:cs="Tahoma"/>
          <w:sz w:val="24"/>
          <w:szCs w:val="24"/>
          <w:lang w:eastAsia="it-IT"/>
        </w:rPr>
      </w:pPr>
    </w:p>
    <w:p w:rsidR="00531C67" w:rsidRPr="00A31BE3" w:rsidRDefault="00531C67" w:rsidP="006D4E3E">
      <w:pPr>
        <w:spacing w:line="240" w:lineRule="auto"/>
        <w:ind w:left="6372"/>
        <w:jc w:val="both"/>
        <w:rPr>
          <w:rFonts w:ascii="Tahoma" w:hAnsi="Tahoma" w:cs="Tahoma"/>
          <w:sz w:val="24"/>
          <w:szCs w:val="24"/>
          <w:lang w:eastAsia="it-IT"/>
        </w:rPr>
      </w:pPr>
    </w:p>
    <w:p w:rsidR="006D4E3E" w:rsidRDefault="006D4E3E" w:rsidP="00531C67">
      <w:pPr>
        <w:spacing w:line="240" w:lineRule="auto"/>
        <w:jc w:val="both"/>
        <w:rPr>
          <w:rFonts w:ascii="Tahoma" w:hAnsi="Tahoma" w:cs="Tahoma"/>
          <w:sz w:val="24"/>
          <w:szCs w:val="24"/>
          <w:lang w:eastAsia="it-IT"/>
        </w:rPr>
      </w:pPr>
      <w:bookmarkStart w:id="0" w:name="_GoBack"/>
      <w:bookmarkEnd w:id="0"/>
    </w:p>
    <w:p w:rsidR="00531C67" w:rsidRPr="00A31BE3" w:rsidRDefault="007A49BD" w:rsidP="00531C67">
      <w:pPr>
        <w:spacing w:line="240" w:lineRule="auto"/>
        <w:jc w:val="both"/>
        <w:rPr>
          <w:rFonts w:ascii="Tahoma" w:hAnsi="Tahoma" w:cs="Tahoma"/>
          <w:sz w:val="24"/>
          <w:szCs w:val="24"/>
          <w:lang w:eastAsia="it-IT"/>
        </w:rPr>
      </w:pPr>
      <w:r>
        <w:rPr>
          <w:rFonts w:ascii="Tahoma" w:hAnsi="Tahoma" w:cs="Tahoma"/>
          <w:sz w:val="24"/>
          <w:szCs w:val="24"/>
          <w:lang w:eastAsia="it-IT"/>
        </w:rPr>
        <w:t>Il sottoscritto  O</w:t>
      </w:r>
      <w:r w:rsidR="002979EA">
        <w:rPr>
          <w:rFonts w:ascii="Tahoma" w:hAnsi="Tahoma" w:cs="Tahoma"/>
          <w:sz w:val="24"/>
          <w:szCs w:val="24"/>
          <w:lang w:eastAsia="it-IT"/>
        </w:rPr>
        <w:t>peratore economico</w:t>
      </w:r>
      <w:r w:rsidR="00531C67" w:rsidRPr="00A31BE3">
        <w:rPr>
          <w:rFonts w:ascii="Tahoma" w:hAnsi="Tahoma" w:cs="Tahoma"/>
          <w:sz w:val="24"/>
          <w:szCs w:val="24"/>
          <w:lang w:eastAsia="it-IT"/>
        </w:rPr>
        <w:t xml:space="preserve"> ____________________________________ Cod. Fiscale __________________ P.IVA ____________________ con sede in _____________________ </w:t>
      </w:r>
      <w:proofErr w:type="spellStart"/>
      <w:r w:rsidR="00531C67" w:rsidRPr="00A31BE3">
        <w:rPr>
          <w:rFonts w:ascii="Tahoma" w:hAnsi="Tahoma" w:cs="Tahoma"/>
          <w:sz w:val="24"/>
          <w:szCs w:val="24"/>
          <w:lang w:eastAsia="it-IT"/>
        </w:rPr>
        <w:t>Prov</w:t>
      </w:r>
      <w:proofErr w:type="spellEnd"/>
      <w:r w:rsidR="00531C67" w:rsidRPr="00A31BE3">
        <w:rPr>
          <w:rFonts w:ascii="Tahoma" w:hAnsi="Tahoma" w:cs="Tahoma"/>
          <w:sz w:val="24"/>
          <w:szCs w:val="24"/>
          <w:lang w:eastAsia="it-IT"/>
        </w:rPr>
        <w:t>. (___)</w:t>
      </w:r>
    </w:p>
    <w:p w:rsidR="00531C67" w:rsidRDefault="00531C67" w:rsidP="00531C67">
      <w:pPr>
        <w:spacing w:line="240" w:lineRule="auto"/>
        <w:jc w:val="both"/>
        <w:rPr>
          <w:rFonts w:ascii="Tahoma" w:hAnsi="Tahoma" w:cs="Tahoma"/>
          <w:sz w:val="24"/>
          <w:szCs w:val="24"/>
          <w:lang w:eastAsia="it-IT"/>
        </w:rPr>
      </w:pPr>
      <w:r w:rsidRPr="00A31BE3">
        <w:rPr>
          <w:rFonts w:ascii="Tahoma" w:hAnsi="Tahoma" w:cs="Tahoma"/>
          <w:sz w:val="24"/>
          <w:szCs w:val="24"/>
          <w:lang w:eastAsia="it-IT"/>
        </w:rPr>
        <w:t xml:space="preserve">Via/Piazza ________________________ tel. ________________ fax._____________ </w:t>
      </w:r>
      <w:proofErr w:type="spellStart"/>
      <w:r w:rsidR="006D4E3E">
        <w:rPr>
          <w:rFonts w:ascii="Tahoma" w:hAnsi="Tahoma" w:cs="Tahoma"/>
          <w:sz w:val="24"/>
          <w:szCs w:val="24"/>
          <w:lang w:eastAsia="it-IT"/>
        </w:rPr>
        <w:t>pec</w:t>
      </w:r>
      <w:proofErr w:type="spellEnd"/>
      <w:r w:rsidR="006D4E3E">
        <w:rPr>
          <w:rFonts w:ascii="Tahoma" w:hAnsi="Tahoma" w:cs="Tahoma"/>
          <w:sz w:val="24"/>
          <w:szCs w:val="24"/>
          <w:lang w:eastAsia="it-IT"/>
        </w:rPr>
        <w:t xml:space="preserve"> </w:t>
      </w:r>
      <w:r w:rsidRPr="00A31BE3">
        <w:rPr>
          <w:rFonts w:ascii="Tahoma" w:hAnsi="Tahoma" w:cs="Tahoma"/>
          <w:sz w:val="24"/>
          <w:szCs w:val="24"/>
          <w:lang w:eastAsia="it-IT"/>
        </w:rPr>
        <w:t xml:space="preserve"> (a cui inviare informazioni relative al presente avviso) ____________________________________________, operante nel settore ______________________________________________________ nella persona di ____________________________________, in qualità di legale rappresentante </w:t>
      </w:r>
      <w:r w:rsidR="006D4E3E">
        <w:rPr>
          <w:rFonts w:ascii="Tahoma" w:hAnsi="Tahoma" w:cs="Tahoma"/>
          <w:sz w:val="24"/>
          <w:szCs w:val="24"/>
          <w:lang w:eastAsia="it-IT"/>
        </w:rPr>
        <w:t>quale:</w:t>
      </w:r>
    </w:p>
    <w:p w:rsidR="006D4E3E" w:rsidRDefault="006D4E3E" w:rsidP="00531C67">
      <w:pPr>
        <w:spacing w:line="240" w:lineRule="auto"/>
        <w:jc w:val="both"/>
        <w:rPr>
          <w:rFonts w:ascii="Tahoma" w:hAnsi="Tahoma" w:cs="Tahoma"/>
          <w:sz w:val="24"/>
          <w:szCs w:val="24"/>
          <w:lang w:eastAsia="it-IT"/>
        </w:rPr>
      </w:pPr>
    </w:p>
    <w:p w:rsidR="006D4E3E" w:rsidRDefault="006D4E3E" w:rsidP="00531C67">
      <w:pPr>
        <w:spacing w:line="240" w:lineRule="auto"/>
        <w:jc w:val="both"/>
        <w:rPr>
          <w:rFonts w:ascii="Tahoma" w:hAnsi="Tahoma" w:cs="Tahoma"/>
          <w:sz w:val="24"/>
          <w:szCs w:val="24"/>
          <w:lang w:eastAsia="it-IT"/>
        </w:rPr>
      </w:pPr>
      <w:r>
        <w:rPr>
          <w:rFonts w:ascii="Tahoma" w:hAnsi="Tahoma" w:cs="Tahoma"/>
          <w:sz w:val="24"/>
          <w:szCs w:val="24"/>
          <w:lang w:eastAsia="it-IT"/>
        </w:rPr>
        <w:t>[   ]   singolo</w:t>
      </w:r>
    </w:p>
    <w:p w:rsidR="006D4E3E" w:rsidRPr="00A31BE3" w:rsidRDefault="009835C2" w:rsidP="006D4E3E">
      <w:pPr>
        <w:spacing w:line="240" w:lineRule="auto"/>
        <w:jc w:val="both"/>
        <w:rPr>
          <w:rFonts w:ascii="Tahoma" w:hAnsi="Tahoma" w:cs="Tahoma"/>
          <w:sz w:val="24"/>
          <w:szCs w:val="24"/>
          <w:lang w:eastAsia="it-IT"/>
        </w:rPr>
      </w:pPr>
      <w:r>
        <w:rPr>
          <w:rFonts w:ascii="Tahoma" w:hAnsi="Tahoma" w:cs="Tahoma"/>
          <w:sz w:val="24"/>
          <w:szCs w:val="24"/>
          <w:lang w:eastAsia="it-IT"/>
        </w:rPr>
        <w:t xml:space="preserve">[ ]   </w:t>
      </w:r>
      <w:r w:rsidR="006D4E3E">
        <w:rPr>
          <w:rFonts w:ascii="Tahoma" w:hAnsi="Tahoma" w:cs="Tahoma"/>
          <w:sz w:val="24"/>
          <w:szCs w:val="24"/>
          <w:lang w:eastAsia="it-IT"/>
        </w:rPr>
        <w:t xml:space="preserve">in costituenda </w:t>
      </w:r>
      <w:proofErr w:type="spellStart"/>
      <w:r w:rsidR="006D4E3E">
        <w:rPr>
          <w:rFonts w:ascii="Tahoma" w:hAnsi="Tahoma" w:cs="Tahoma"/>
          <w:sz w:val="24"/>
          <w:szCs w:val="24"/>
          <w:lang w:eastAsia="it-IT"/>
        </w:rPr>
        <w:t>ati</w:t>
      </w:r>
      <w:proofErr w:type="spellEnd"/>
      <w:r w:rsidR="006D4E3E">
        <w:rPr>
          <w:rFonts w:ascii="Tahoma" w:hAnsi="Tahoma" w:cs="Tahoma"/>
          <w:sz w:val="24"/>
          <w:szCs w:val="24"/>
          <w:lang w:eastAsia="it-IT"/>
        </w:rPr>
        <w:t xml:space="preserve"> con</w:t>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t>________________________________________________</w:t>
      </w:r>
      <w:r w:rsidR="006D4E3E" w:rsidRPr="006D4E3E">
        <w:rPr>
          <w:rFonts w:ascii="Tahoma" w:hAnsi="Tahoma" w:cs="Tahoma"/>
          <w:sz w:val="24"/>
          <w:szCs w:val="24"/>
          <w:lang w:eastAsia="it-IT"/>
        </w:rPr>
        <w:t xml:space="preserve"> </w:t>
      </w:r>
      <w:r w:rsidR="006D4E3E" w:rsidRPr="00A31BE3">
        <w:rPr>
          <w:rFonts w:ascii="Tahoma" w:hAnsi="Tahoma" w:cs="Tahoma"/>
          <w:sz w:val="24"/>
          <w:szCs w:val="24"/>
          <w:lang w:eastAsia="it-IT"/>
        </w:rPr>
        <w:t xml:space="preserve">Ditta/Società ____________________________________ Cod. Fiscale __________________ P.IVA ____________________ con sede in _____________________ </w:t>
      </w:r>
      <w:proofErr w:type="spellStart"/>
      <w:r w:rsidR="006D4E3E" w:rsidRPr="00A31BE3">
        <w:rPr>
          <w:rFonts w:ascii="Tahoma" w:hAnsi="Tahoma" w:cs="Tahoma"/>
          <w:sz w:val="24"/>
          <w:szCs w:val="24"/>
          <w:lang w:eastAsia="it-IT"/>
        </w:rPr>
        <w:t>Prov</w:t>
      </w:r>
      <w:proofErr w:type="spellEnd"/>
      <w:r w:rsidR="006D4E3E" w:rsidRPr="00A31BE3">
        <w:rPr>
          <w:rFonts w:ascii="Tahoma" w:hAnsi="Tahoma" w:cs="Tahoma"/>
          <w:sz w:val="24"/>
          <w:szCs w:val="24"/>
          <w:lang w:eastAsia="it-IT"/>
        </w:rPr>
        <w:t>. (___)</w:t>
      </w:r>
    </w:p>
    <w:p w:rsidR="006D4E3E" w:rsidRDefault="006D4E3E" w:rsidP="006D4E3E">
      <w:pPr>
        <w:spacing w:line="240" w:lineRule="auto"/>
        <w:jc w:val="both"/>
        <w:rPr>
          <w:rFonts w:ascii="Tahoma" w:hAnsi="Tahoma" w:cs="Tahoma"/>
          <w:sz w:val="24"/>
          <w:szCs w:val="24"/>
          <w:lang w:eastAsia="it-IT"/>
        </w:rPr>
      </w:pPr>
      <w:r w:rsidRPr="00A31BE3">
        <w:rPr>
          <w:rFonts w:ascii="Tahoma" w:hAnsi="Tahoma" w:cs="Tahoma"/>
          <w:sz w:val="24"/>
          <w:szCs w:val="24"/>
          <w:lang w:eastAsia="it-IT"/>
        </w:rPr>
        <w:t xml:space="preserve">Via/Piazza ________________________ tel. ________________ fax._____________ </w:t>
      </w:r>
      <w:proofErr w:type="spellStart"/>
      <w:r>
        <w:rPr>
          <w:rFonts w:ascii="Tahoma" w:hAnsi="Tahoma" w:cs="Tahoma"/>
          <w:sz w:val="24"/>
          <w:szCs w:val="24"/>
          <w:lang w:eastAsia="it-IT"/>
        </w:rPr>
        <w:t>pec</w:t>
      </w:r>
      <w:proofErr w:type="spellEnd"/>
      <w:r>
        <w:rPr>
          <w:rFonts w:ascii="Tahoma" w:hAnsi="Tahoma" w:cs="Tahoma"/>
          <w:sz w:val="24"/>
          <w:szCs w:val="24"/>
          <w:lang w:eastAsia="it-IT"/>
        </w:rPr>
        <w:t xml:space="preserve"> </w:t>
      </w:r>
      <w:r w:rsidRPr="00A31BE3">
        <w:rPr>
          <w:rFonts w:ascii="Tahoma" w:hAnsi="Tahoma" w:cs="Tahoma"/>
          <w:sz w:val="24"/>
          <w:szCs w:val="24"/>
          <w:lang w:eastAsia="it-IT"/>
        </w:rPr>
        <w:t xml:space="preserve"> (a cui inviare informazioni relative al presente avviso) ____________________________________________,</w:t>
      </w:r>
      <w:r>
        <w:rPr>
          <w:rFonts w:ascii="Tahoma" w:hAnsi="Tahoma" w:cs="Tahoma"/>
          <w:sz w:val="24"/>
          <w:szCs w:val="24"/>
          <w:lang w:eastAsia="it-IT"/>
        </w:rPr>
        <w:t xml:space="preserve">___ </w:t>
      </w:r>
    </w:p>
    <w:p w:rsidR="006D4E3E" w:rsidRPr="00A31BE3" w:rsidRDefault="006D4E3E" w:rsidP="00531C67">
      <w:pPr>
        <w:spacing w:line="240" w:lineRule="auto"/>
        <w:jc w:val="both"/>
        <w:rPr>
          <w:rFonts w:ascii="Tahoma" w:hAnsi="Tahoma" w:cs="Tahoma"/>
          <w:sz w:val="24"/>
          <w:szCs w:val="24"/>
          <w:lang w:eastAsia="it-IT"/>
        </w:rPr>
      </w:pPr>
    </w:p>
    <w:p w:rsidR="00531C67" w:rsidRPr="00A31BE3" w:rsidRDefault="00531C67" w:rsidP="00531C67">
      <w:pPr>
        <w:spacing w:line="240" w:lineRule="auto"/>
        <w:jc w:val="both"/>
        <w:rPr>
          <w:rFonts w:ascii="Tahoma" w:hAnsi="Tahoma" w:cs="Tahoma"/>
          <w:sz w:val="24"/>
          <w:szCs w:val="24"/>
          <w:lang w:eastAsia="it-IT"/>
        </w:rPr>
      </w:pPr>
    </w:p>
    <w:p w:rsidR="00531C67" w:rsidRPr="00A31BE3" w:rsidRDefault="00531C67" w:rsidP="00531C67">
      <w:pPr>
        <w:spacing w:line="240" w:lineRule="auto"/>
        <w:ind w:left="360"/>
        <w:jc w:val="both"/>
        <w:rPr>
          <w:rFonts w:ascii="Tahoma" w:hAnsi="Tahoma" w:cs="Tahoma"/>
          <w:sz w:val="24"/>
          <w:szCs w:val="24"/>
          <w:lang w:eastAsia="it-IT"/>
        </w:rPr>
      </w:pPr>
      <w:r w:rsidRPr="00A31BE3">
        <w:rPr>
          <w:rFonts w:ascii="Tahoma" w:hAnsi="Tahoma" w:cs="Tahoma"/>
          <w:sz w:val="24"/>
          <w:szCs w:val="24"/>
          <w:lang w:eastAsia="it-IT"/>
        </w:rPr>
        <w:t xml:space="preserve">   </w:t>
      </w:r>
    </w:p>
    <w:p w:rsidR="00531C67" w:rsidRPr="00A31BE3" w:rsidRDefault="00531C67" w:rsidP="00531C67">
      <w:pPr>
        <w:spacing w:line="240" w:lineRule="auto"/>
        <w:jc w:val="both"/>
        <w:rPr>
          <w:rFonts w:ascii="Tahoma" w:hAnsi="Tahoma" w:cs="Tahoma"/>
          <w:sz w:val="24"/>
          <w:szCs w:val="24"/>
          <w:lang w:eastAsia="it-IT"/>
        </w:rPr>
      </w:pPr>
      <w:r w:rsidRPr="00A31BE3">
        <w:rPr>
          <w:rFonts w:ascii="Tahoma" w:hAnsi="Tahoma" w:cs="Tahoma"/>
          <w:sz w:val="24"/>
          <w:szCs w:val="24"/>
          <w:lang w:eastAsia="it-IT"/>
        </w:rPr>
        <w:t xml:space="preserve">A tal fine </w:t>
      </w:r>
    </w:p>
    <w:p w:rsidR="00531C67" w:rsidRPr="00A31BE3" w:rsidRDefault="00531C67" w:rsidP="00531C67">
      <w:pPr>
        <w:spacing w:line="240" w:lineRule="auto"/>
        <w:jc w:val="center"/>
        <w:rPr>
          <w:rFonts w:ascii="Tahoma" w:hAnsi="Tahoma" w:cs="Tahoma"/>
          <w:sz w:val="24"/>
          <w:szCs w:val="24"/>
          <w:lang w:eastAsia="it-IT"/>
        </w:rPr>
      </w:pPr>
    </w:p>
    <w:p w:rsidR="00531C67" w:rsidRPr="00A31BE3" w:rsidRDefault="00531C67" w:rsidP="00531C67">
      <w:pPr>
        <w:spacing w:line="240" w:lineRule="auto"/>
        <w:jc w:val="center"/>
        <w:rPr>
          <w:rFonts w:ascii="Tahoma" w:hAnsi="Tahoma" w:cs="Tahoma"/>
          <w:sz w:val="24"/>
          <w:szCs w:val="24"/>
          <w:lang w:eastAsia="it-IT"/>
        </w:rPr>
      </w:pPr>
      <w:r w:rsidRPr="00A31BE3">
        <w:rPr>
          <w:rFonts w:ascii="Tahoma" w:hAnsi="Tahoma" w:cs="Tahoma"/>
          <w:sz w:val="24"/>
          <w:szCs w:val="24"/>
          <w:lang w:eastAsia="it-IT"/>
        </w:rPr>
        <w:t>DICHIARA</w:t>
      </w:r>
    </w:p>
    <w:p w:rsidR="00531C67" w:rsidRPr="00A31BE3" w:rsidRDefault="00531C67" w:rsidP="00531C67">
      <w:pPr>
        <w:spacing w:line="240" w:lineRule="auto"/>
        <w:jc w:val="center"/>
        <w:rPr>
          <w:rFonts w:ascii="Tahoma" w:hAnsi="Tahoma" w:cs="Tahoma"/>
          <w:sz w:val="24"/>
          <w:szCs w:val="24"/>
          <w:lang w:eastAsia="it-IT"/>
        </w:rPr>
      </w:pPr>
      <w:r w:rsidRPr="00A31BE3">
        <w:rPr>
          <w:rFonts w:ascii="Tahoma" w:hAnsi="Tahoma" w:cs="Tahoma"/>
          <w:sz w:val="24"/>
          <w:szCs w:val="24"/>
          <w:lang w:eastAsia="it-IT"/>
        </w:rPr>
        <w:t>ai sensi del D.P.R. 28 dicembre 2000, n. 445</w:t>
      </w:r>
    </w:p>
    <w:p w:rsidR="00531C67" w:rsidRPr="00A31BE3" w:rsidRDefault="00531C67" w:rsidP="00531C67">
      <w:pPr>
        <w:spacing w:line="240" w:lineRule="auto"/>
        <w:jc w:val="center"/>
        <w:rPr>
          <w:rFonts w:ascii="Tahoma" w:hAnsi="Tahoma" w:cs="Tahoma"/>
          <w:sz w:val="24"/>
          <w:szCs w:val="24"/>
          <w:lang w:eastAsia="it-IT"/>
        </w:rPr>
      </w:pPr>
    </w:p>
    <w:p w:rsidR="00531C67" w:rsidRPr="00A31BE3" w:rsidRDefault="00531C67" w:rsidP="00531C67">
      <w:pPr>
        <w:spacing w:line="240" w:lineRule="auto"/>
        <w:jc w:val="both"/>
        <w:rPr>
          <w:rFonts w:ascii="Tahoma" w:hAnsi="Tahoma" w:cs="Tahoma"/>
          <w:bCs/>
          <w:color w:val="000000"/>
          <w:sz w:val="24"/>
          <w:szCs w:val="24"/>
          <w:lang w:eastAsia="it-IT"/>
        </w:rPr>
      </w:pPr>
      <w:r w:rsidRPr="00A31BE3">
        <w:rPr>
          <w:rFonts w:ascii="Tahoma" w:hAnsi="Tahoma" w:cs="Tahoma"/>
          <w:sz w:val="24"/>
          <w:szCs w:val="24"/>
          <w:lang w:eastAsia="it-IT"/>
        </w:rPr>
        <w:t>di essere in</w:t>
      </w:r>
      <w:r w:rsidRPr="00A31BE3">
        <w:rPr>
          <w:rFonts w:ascii="Tahoma" w:hAnsi="Tahoma" w:cs="Tahoma"/>
          <w:bCs/>
          <w:color w:val="000000"/>
          <w:sz w:val="24"/>
          <w:szCs w:val="24"/>
          <w:lang w:eastAsia="it-IT"/>
        </w:rPr>
        <w:t xml:space="preserve"> possesso dei requisiti e di non versare in nessuna delle cause di esclusione previste dall’art. 80 del </w:t>
      </w:r>
      <w:proofErr w:type="spellStart"/>
      <w:r w:rsidRPr="00A31BE3">
        <w:rPr>
          <w:rFonts w:ascii="Tahoma" w:hAnsi="Tahoma" w:cs="Tahoma"/>
          <w:bCs/>
          <w:color w:val="000000"/>
          <w:sz w:val="24"/>
          <w:szCs w:val="24"/>
          <w:lang w:eastAsia="it-IT"/>
        </w:rPr>
        <w:t>D.Lgs</w:t>
      </w:r>
      <w:proofErr w:type="spellEnd"/>
      <w:r w:rsidRPr="00A31BE3">
        <w:rPr>
          <w:rFonts w:ascii="Tahoma" w:hAnsi="Tahoma" w:cs="Tahoma"/>
          <w:bCs/>
          <w:color w:val="000000"/>
          <w:sz w:val="24"/>
          <w:szCs w:val="24"/>
          <w:lang w:eastAsia="it-IT"/>
        </w:rPr>
        <w:t xml:space="preserve"> n. 50/2016 e pertanto</w:t>
      </w:r>
      <w:r w:rsidR="001D60AB">
        <w:rPr>
          <w:rFonts w:ascii="Tahoma" w:hAnsi="Tahoma" w:cs="Tahoma"/>
          <w:bCs/>
          <w:color w:val="000000"/>
          <w:sz w:val="24"/>
          <w:szCs w:val="24"/>
          <w:lang w:eastAsia="it-IT"/>
        </w:rPr>
        <w:t xml:space="preserve"> </w:t>
      </w:r>
      <w:r w:rsidRPr="00A31BE3">
        <w:rPr>
          <w:rFonts w:ascii="Tahoma" w:hAnsi="Tahoma" w:cs="Tahoma"/>
          <w:bCs/>
          <w:color w:val="000000"/>
          <w:sz w:val="24"/>
          <w:szCs w:val="24"/>
          <w:lang w:eastAsia="it-IT"/>
        </w:rPr>
        <w:t>:</w:t>
      </w:r>
    </w:p>
    <w:p w:rsidR="00531C67" w:rsidRPr="00A31BE3" w:rsidRDefault="00531C67" w:rsidP="00531C67">
      <w:pPr>
        <w:spacing w:line="240" w:lineRule="auto"/>
        <w:ind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non è stata pronunciata - per i reati di cui all’art.80, comma 1,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50/2016 - sentenza definitiva o decreto penale di condanna divenuto irrevocabile o sentenza di applicazione della pena su richiesta ai sensi dell'art. 444 </w:t>
      </w:r>
      <w:proofErr w:type="spellStart"/>
      <w:r w:rsidRPr="00A31BE3">
        <w:rPr>
          <w:rFonts w:ascii="Tahoma" w:hAnsi="Tahoma" w:cs="Tahoma"/>
          <w:sz w:val="24"/>
          <w:szCs w:val="24"/>
          <w:lang w:eastAsia="it-IT"/>
        </w:rPr>
        <w:t>cpp</w:t>
      </w:r>
      <w:proofErr w:type="spellEnd"/>
      <w:r w:rsidRPr="00A31BE3">
        <w:rPr>
          <w:rFonts w:ascii="Tahoma" w:hAnsi="Tahoma" w:cs="Tahoma"/>
          <w:sz w:val="24"/>
          <w:szCs w:val="24"/>
          <w:lang w:eastAsia="it-IT"/>
        </w:rPr>
        <w:t>, nei confronti:</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 (per impresa individuale) del titolare o del direttore tecnico;</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 (per società in nome collettivo) dei soci o del direttore tecnico;</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 (per società in accomandita semplice) dei soci accomandatari o del direttore tecnico;</w:t>
      </w:r>
    </w:p>
    <w:p w:rsidR="00531C67" w:rsidRPr="00A31BE3" w:rsidRDefault="006D4E3E" w:rsidP="00531C67">
      <w:pPr>
        <w:spacing w:line="240" w:lineRule="auto"/>
        <w:ind w:left="786" w:right="566"/>
        <w:jc w:val="both"/>
        <w:rPr>
          <w:rFonts w:ascii="Tahoma" w:hAnsi="Tahoma" w:cs="Tahoma"/>
          <w:sz w:val="24"/>
          <w:szCs w:val="24"/>
          <w:lang w:eastAsia="it-IT"/>
        </w:rPr>
      </w:pPr>
      <w:r>
        <w:rPr>
          <w:rFonts w:ascii="Tahoma" w:hAnsi="Tahoma" w:cs="Tahoma"/>
          <w:sz w:val="24"/>
          <w:szCs w:val="24"/>
          <w:lang w:eastAsia="it-IT"/>
        </w:rPr>
        <w:t xml:space="preserve">[ </w:t>
      </w:r>
      <w:r w:rsidR="00531C67" w:rsidRPr="00A31BE3">
        <w:rPr>
          <w:rFonts w:ascii="Tahoma" w:hAnsi="Tahoma" w:cs="Tahoma"/>
          <w:sz w:val="24"/>
          <w:szCs w:val="24"/>
          <w:lang w:eastAsia="it-IT"/>
        </w:rPr>
        <w:t xml:space="preserve">] (per altro tipo di società o consorzio) dei membri del consiglio di amministrazione cui sia stata conferita la legale rappresentanza, di direzione o di vigilanza o dei soggetti muniti di poteri di rappresentanza, di direzione o di controllo e del direttore tecnico, ove presente, o del socio unico persona fisica, ovvero del socio di maggioranza in caso di società con meno di quattro soci, i cui </w:t>
      </w:r>
      <w:r w:rsidR="00531C67" w:rsidRPr="00A31BE3">
        <w:rPr>
          <w:rFonts w:ascii="Tahoma" w:hAnsi="Tahoma" w:cs="Tahoma"/>
          <w:sz w:val="24"/>
          <w:szCs w:val="24"/>
          <w:lang w:eastAsia="it-IT"/>
        </w:rPr>
        <w:lastRenderedPageBreak/>
        <w:t>dati anagrafici (nominativo, luogo e data di nascita, codice fiscale e residenza) vengono di seguito riportati:</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 (per tutti i concorrenti) dei soggetti che hanno rivestito le qualifiche sopra indicate cessati dalla carica nell’anno antecedente la data di pubblicazione del bando di gara, qualora l'impresa non dimostri che vi sia stata completa ed effettiva dissociazione della condotta penalmente sanzionata, i cui dati anagrafici (nominativo, luogo e data di nascita, codice fiscale e residenza) vengono di seguito riportati:</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B20A84">
      <w:pPr>
        <w:spacing w:line="240" w:lineRule="auto"/>
        <w:ind w:left="360" w:right="566"/>
        <w:jc w:val="both"/>
        <w:rPr>
          <w:rFonts w:ascii="Tahoma" w:hAnsi="Tahoma" w:cs="Tahoma"/>
          <w:i/>
          <w:sz w:val="20"/>
          <w:szCs w:val="20"/>
          <w:lang w:eastAsia="it-IT"/>
        </w:rPr>
      </w:pPr>
      <w:r w:rsidRPr="00A31BE3">
        <w:rPr>
          <w:rFonts w:ascii="Tahoma" w:hAnsi="Tahoma" w:cs="Tahoma"/>
          <w:i/>
          <w:sz w:val="20"/>
          <w:szCs w:val="20"/>
          <w:lang w:eastAsia="it-IT"/>
        </w:rPr>
        <w:t xml:space="preserve">Nota: ai sensi dell’art.80, comma 3, del </w:t>
      </w:r>
      <w:proofErr w:type="spellStart"/>
      <w:r w:rsidRPr="00A31BE3">
        <w:rPr>
          <w:rFonts w:ascii="Tahoma" w:hAnsi="Tahoma" w:cs="Tahoma"/>
          <w:i/>
          <w:sz w:val="20"/>
          <w:szCs w:val="20"/>
          <w:lang w:eastAsia="it-IT"/>
        </w:rPr>
        <w:t>D.Lgs.</w:t>
      </w:r>
      <w:proofErr w:type="spellEnd"/>
      <w:r w:rsidRPr="00A31BE3">
        <w:rPr>
          <w:rFonts w:ascii="Tahoma" w:hAnsi="Tahoma" w:cs="Tahoma"/>
          <w:i/>
          <w:sz w:val="20"/>
          <w:szCs w:val="20"/>
          <w:lang w:eastAsia="it-IT"/>
        </w:rPr>
        <w:t xml:space="preserve"> n. 50/2016 l’esclusione non va disposta e il divieto non si applica quando il reato è stato depenalizzato ovvero quando è intervenuta la riabilitazione ovvero quando il reato è stato dichiarato estinto dopo la condanna ovvero in caso di revoca della condanna medesima.</w:t>
      </w:r>
    </w:p>
    <w:p w:rsidR="00531C67" w:rsidRPr="00A31BE3" w:rsidRDefault="00531C67" w:rsidP="00B20A84">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in capo all’impresa non sussistono cause di decadenza, di sospensione o di divieto previste dall'articolo 67 del decreto legislativo 6 settembre 2011, n. 159  o di un tentativo di infiltrazione mafiosa di cui all'articolo 84, comma 4, del medesimo decreto (art.80, comma 2,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w:t>
      </w:r>
    </w:p>
    <w:p w:rsidR="00531C67" w:rsidRPr="00A31BE3" w:rsidRDefault="00531C67" w:rsidP="00531C67">
      <w:pPr>
        <w:spacing w:line="240" w:lineRule="auto"/>
        <w:ind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l’impresa non ha commesso violazioni gravi, definitivamente accertate, rispetto agli obblighi relativi al pagamento delle imposte e tasse o dei contributi previdenziali, secondo la legislazione italiana o quella dello Stato in cui sono stabiliti (art.80, comma 4,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 </w:t>
      </w:r>
    </w:p>
    <w:p w:rsidR="00531C67" w:rsidRPr="00A31BE3" w:rsidRDefault="00531C67" w:rsidP="00531C67">
      <w:pPr>
        <w:spacing w:line="240" w:lineRule="auto"/>
        <w:ind w:left="426" w:right="566"/>
        <w:jc w:val="both"/>
        <w:rPr>
          <w:rFonts w:ascii="Tahoma" w:hAnsi="Tahoma" w:cs="Tahoma"/>
          <w:sz w:val="24"/>
          <w:szCs w:val="24"/>
          <w:lang w:eastAsia="it-IT"/>
        </w:rPr>
      </w:pPr>
    </w:p>
    <w:p w:rsidR="00531C67" w:rsidRPr="00A31BE3" w:rsidRDefault="00531C67" w:rsidP="00B20A84">
      <w:pPr>
        <w:spacing w:line="240" w:lineRule="auto"/>
        <w:ind w:left="360" w:right="566"/>
        <w:jc w:val="both"/>
        <w:rPr>
          <w:rFonts w:ascii="Tahoma" w:hAnsi="Tahoma" w:cs="Tahoma"/>
          <w:i/>
          <w:sz w:val="20"/>
          <w:szCs w:val="20"/>
          <w:lang w:eastAsia="it-IT"/>
        </w:rPr>
      </w:pPr>
      <w:r w:rsidRPr="00A31BE3">
        <w:rPr>
          <w:rFonts w:ascii="Tahoma" w:hAnsi="Tahoma" w:cs="Tahoma"/>
          <w:i/>
          <w:sz w:val="20"/>
          <w:szCs w:val="20"/>
          <w:lang w:eastAsia="it-IT"/>
        </w:rPr>
        <w:t xml:space="preserve">Nota: l’esclusione non opera quando l’operatore economico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delle domande; </w:t>
      </w:r>
    </w:p>
    <w:p w:rsidR="00531C67" w:rsidRPr="00A31BE3" w:rsidRDefault="00531C67" w:rsidP="00B20A84">
      <w:pPr>
        <w:spacing w:line="240" w:lineRule="auto"/>
        <w:ind w:left="360"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che l’Impresa non ha commesso violazioni gravi, definitivamente accertate, alle norme in materia di contributi previdenziali e assistenziali, intese ai sensi dell'articolo 8 del decreto del Ministero del lavoro e delle politiche sociali 30 gennaio 2015</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B20A84">
      <w:pPr>
        <w:spacing w:line="240" w:lineRule="auto"/>
        <w:ind w:left="360" w:right="566"/>
        <w:jc w:val="both"/>
        <w:rPr>
          <w:rFonts w:ascii="Tahoma" w:hAnsi="Tahoma" w:cs="Tahoma"/>
          <w:i/>
          <w:sz w:val="20"/>
          <w:szCs w:val="20"/>
          <w:lang w:eastAsia="it-IT"/>
        </w:rPr>
      </w:pPr>
      <w:r w:rsidRPr="00A31BE3">
        <w:rPr>
          <w:rFonts w:ascii="Tahoma" w:hAnsi="Tahoma" w:cs="Tahoma"/>
          <w:i/>
          <w:sz w:val="20"/>
          <w:szCs w:val="20"/>
          <w:lang w:eastAsia="it-IT"/>
        </w:rPr>
        <w:t>Nota: l’esclusione non opera quando l’operatore economico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w:t>
      </w:r>
    </w:p>
    <w:p w:rsidR="00531C67" w:rsidRPr="00A31BE3" w:rsidRDefault="00531C67" w:rsidP="00B20A84">
      <w:pPr>
        <w:spacing w:line="240" w:lineRule="auto"/>
        <w:ind w:left="786" w:right="566"/>
        <w:jc w:val="both"/>
        <w:rPr>
          <w:rFonts w:ascii="Tahoma" w:hAnsi="Tahoma" w:cs="Tahoma"/>
          <w:sz w:val="24"/>
          <w:szCs w:val="24"/>
          <w:lang w:eastAsia="it-IT"/>
        </w:rPr>
      </w:pP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e mantiene le seguenti posizioni previdenziali e assicurative:</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lastRenderedPageBreak/>
        <w:t>INPS: sede di _______________________ matricola n. ___________________;</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xml:space="preserve">(nel caso di iscrizione presso più sedi indicarle tutte) </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INAIL: sede di ______________________ matricola n. ___________________;</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xml:space="preserve">(nel caso di iscrizione presso più sedi indicarle tutte) </w:t>
      </w:r>
    </w:p>
    <w:p w:rsidR="00531C67" w:rsidRPr="00A31BE3" w:rsidRDefault="00531C67" w:rsidP="00531C67">
      <w:pPr>
        <w:spacing w:line="240" w:lineRule="auto"/>
        <w:ind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non sono state commesse gravi infrazioni debitamente accertate alle norme in materia di salute e sicurezza sul lavoro, nonché agli obblighi in materia ambientale, sociale e del lavoro stabiliti dalla normativa europea e nazionale, dai contratti collettivi o dalle disposizioni internazionali di cui all’allegato X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50/</w:t>
      </w:r>
      <w:r w:rsidR="001D60AB">
        <w:rPr>
          <w:rFonts w:ascii="Tahoma" w:hAnsi="Tahoma" w:cs="Tahoma"/>
          <w:sz w:val="24"/>
          <w:szCs w:val="24"/>
          <w:lang w:eastAsia="it-IT"/>
        </w:rPr>
        <w:t xml:space="preserve">2016 (art.80, comma 5, </w:t>
      </w:r>
      <w:proofErr w:type="spellStart"/>
      <w:r w:rsidR="001D60AB">
        <w:rPr>
          <w:rFonts w:ascii="Tahoma" w:hAnsi="Tahoma" w:cs="Tahoma"/>
          <w:sz w:val="24"/>
          <w:szCs w:val="24"/>
          <w:lang w:eastAsia="it-IT"/>
        </w:rPr>
        <w:t>lett</w:t>
      </w:r>
      <w:proofErr w:type="spellEnd"/>
      <w:r w:rsidR="001D60AB">
        <w:rPr>
          <w:rFonts w:ascii="Tahoma" w:hAnsi="Tahoma" w:cs="Tahoma"/>
          <w:sz w:val="24"/>
          <w:szCs w:val="24"/>
          <w:lang w:eastAsia="it-IT"/>
        </w:rPr>
        <w:t>. a)</w:t>
      </w:r>
      <w:r w:rsidRPr="00A31BE3">
        <w:rPr>
          <w:rFonts w:ascii="Tahoma" w:hAnsi="Tahoma" w:cs="Tahoma"/>
          <w:sz w:val="24"/>
          <w:szCs w:val="24"/>
          <w:lang w:eastAsia="it-IT"/>
        </w:rPr>
        <w:t xml:space="preserve">; </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che l'impresa non si trova in stato di fallimento, di liquidazione coatta, di concordato preventivo, salvo il caso di concordato con continuità aziendale, o nei cui riguardi è in corso un procedimento per la dichiarazione di una di tali situazioni (art.80,</w:t>
      </w:r>
      <w:r w:rsidR="00E8267C">
        <w:rPr>
          <w:rFonts w:ascii="Tahoma" w:hAnsi="Tahoma" w:cs="Tahoma"/>
          <w:sz w:val="24"/>
          <w:szCs w:val="24"/>
          <w:lang w:eastAsia="it-IT"/>
        </w:rPr>
        <w:t xml:space="preserve"> comma 5, </w:t>
      </w:r>
      <w:proofErr w:type="spellStart"/>
      <w:r w:rsidR="00E8267C">
        <w:rPr>
          <w:rFonts w:ascii="Tahoma" w:hAnsi="Tahoma" w:cs="Tahoma"/>
          <w:sz w:val="24"/>
          <w:szCs w:val="24"/>
          <w:lang w:eastAsia="it-IT"/>
        </w:rPr>
        <w:t>lett</w:t>
      </w:r>
      <w:proofErr w:type="spellEnd"/>
      <w:r w:rsidR="00E8267C">
        <w:rPr>
          <w:rFonts w:ascii="Tahoma" w:hAnsi="Tahoma" w:cs="Tahoma"/>
          <w:sz w:val="24"/>
          <w:szCs w:val="24"/>
          <w:lang w:eastAsia="it-IT"/>
        </w:rPr>
        <w:t>. b)</w:t>
      </w:r>
      <w:r w:rsidRPr="00A31BE3">
        <w:rPr>
          <w:rFonts w:ascii="Tahoma" w:hAnsi="Tahoma" w:cs="Tahoma"/>
          <w:sz w:val="24"/>
          <w:szCs w:val="24"/>
          <w:lang w:eastAsia="it-IT"/>
        </w:rPr>
        <w:t xml:space="preserve">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 </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non si è resa colpevole di gravi illeciti professionali, tali da rendere dubbia la sua integrità o affidabilità come stabilito dall’art.80, comma 5, </w:t>
      </w:r>
      <w:proofErr w:type="spellStart"/>
      <w:r w:rsidRPr="00A31BE3">
        <w:rPr>
          <w:rFonts w:ascii="Tahoma" w:hAnsi="Tahoma" w:cs="Tahoma"/>
          <w:sz w:val="24"/>
          <w:szCs w:val="24"/>
          <w:lang w:eastAsia="it-IT"/>
        </w:rPr>
        <w:t>lett</w:t>
      </w:r>
      <w:proofErr w:type="spellEnd"/>
      <w:r w:rsidRPr="00A31BE3">
        <w:rPr>
          <w:rFonts w:ascii="Tahoma" w:hAnsi="Tahoma" w:cs="Tahoma"/>
          <w:sz w:val="24"/>
          <w:szCs w:val="24"/>
          <w:lang w:eastAsia="it-IT"/>
        </w:rPr>
        <w:t xml:space="preserve">. c),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l’impresa non è stata soggetta alla sanzione </w:t>
      </w:r>
      <w:proofErr w:type="spellStart"/>
      <w:r w:rsidRPr="00A31BE3">
        <w:rPr>
          <w:rFonts w:ascii="Tahoma" w:hAnsi="Tahoma" w:cs="Tahoma"/>
          <w:sz w:val="24"/>
          <w:szCs w:val="24"/>
          <w:lang w:eastAsia="it-IT"/>
        </w:rPr>
        <w:t>interdittiva</w:t>
      </w:r>
      <w:proofErr w:type="spellEnd"/>
      <w:r w:rsidRPr="00A31BE3">
        <w:rPr>
          <w:rFonts w:ascii="Tahoma" w:hAnsi="Tahoma" w:cs="Tahoma"/>
          <w:sz w:val="24"/>
          <w:szCs w:val="24"/>
          <w:lang w:eastAsia="it-IT"/>
        </w:rPr>
        <w:t xml:space="preserve"> di cui all'articolo 9, comma 2, lettera c) del decreto legislativo 8 giugno 2001, n. 231 o ad altra sanzione che comporta il divieto di contrarre con la pubblica amministrazione, compresi i provvedimenti </w:t>
      </w:r>
      <w:proofErr w:type="spellStart"/>
      <w:r w:rsidRPr="00A31BE3">
        <w:rPr>
          <w:rFonts w:ascii="Tahoma" w:hAnsi="Tahoma" w:cs="Tahoma"/>
          <w:sz w:val="24"/>
          <w:szCs w:val="24"/>
          <w:lang w:eastAsia="it-IT"/>
        </w:rPr>
        <w:t>interdittivi</w:t>
      </w:r>
      <w:proofErr w:type="spellEnd"/>
      <w:r w:rsidRPr="00A31BE3">
        <w:rPr>
          <w:rFonts w:ascii="Tahoma" w:hAnsi="Tahoma" w:cs="Tahoma"/>
          <w:sz w:val="24"/>
          <w:szCs w:val="24"/>
          <w:lang w:eastAsia="it-IT"/>
        </w:rPr>
        <w:t xml:space="preserve"> di cui all'articolo 14 del decreto legislativo 9 aprile 2008, n. 81 (art.80, comma 5, </w:t>
      </w:r>
      <w:proofErr w:type="spellStart"/>
      <w:r w:rsidRPr="00A31BE3">
        <w:rPr>
          <w:rFonts w:ascii="Tahoma" w:hAnsi="Tahoma" w:cs="Tahoma"/>
          <w:sz w:val="24"/>
          <w:szCs w:val="24"/>
          <w:lang w:eastAsia="it-IT"/>
        </w:rPr>
        <w:t>lett</w:t>
      </w:r>
      <w:proofErr w:type="spellEnd"/>
      <w:r w:rsidRPr="00A31BE3">
        <w:rPr>
          <w:rFonts w:ascii="Tahoma" w:hAnsi="Tahoma" w:cs="Tahoma"/>
          <w:sz w:val="24"/>
          <w:szCs w:val="24"/>
          <w:lang w:eastAsia="it-IT"/>
        </w:rPr>
        <w:t xml:space="preserve">. f)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non risulta iscrizione nel casellario informatico presso l’Osservatorio dell’ANAC per aver presentato false dichiarazioni o falsa documentazione ai fini del rilascio dell’attestazione di qualificazione per il periodo durante il quale perdura l’iscrizione (art.80, comma 5, </w:t>
      </w:r>
      <w:proofErr w:type="spellStart"/>
      <w:r w:rsidRPr="00A31BE3">
        <w:rPr>
          <w:rFonts w:ascii="Tahoma" w:hAnsi="Tahoma" w:cs="Tahoma"/>
          <w:sz w:val="24"/>
          <w:szCs w:val="24"/>
          <w:lang w:eastAsia="it-IT"/>
        </w:rPr>
        <w:t>lett</w:t>
      </w:r>
      <w:proofErr w:type="spellEnd"/>
      <w:r w:rsidRPr="00A31BE3">
        <w:rPr>
          <w:rFonts w:ascii="Tahoma" w:hAnsi="Tahoma" w:cs="Tahoma"/>
          <w:sz w:val="24"/>
          <w:szCs w:val="24"/>
          <w:lang w:eastAsia="it-IT"/>
        </w:rPr>
        <w:t>. g)</w:t>
      </w:r>
      <w:r w:rsidR="000E255C">
        <w:rPr>
          <w:rFonts w:ascii="Tahoma" w:hAnsi="Tahoma" w:cs="Tahoma"/>
          <w:sz w:val="24"/>
          <w:szCs w:val="24"/>
          <w:lang w:eastAsia="it-IT"/>
        </w:rPr>
        <w:t xml:space="preserve"> del </w:t>
      </w:r>
      <w:proofErr w:type="spellStart"/>
      <w:r w:rsidR="000E255C">
        <w:rPr>
          <w:rFonts w:ascii="Tahoma" w:hAnsi="Tahoma" w:cs="Tahoma"/>
          <w:sz w:val="24"/>
          <w:szCs w:val="24"/>
          <w:lang w:eastAsia="it-IT"/>
        </w:rPr>
        <w:t>D.Lgs.</w:t>
      </w:r>
      <w:proofErr w:type="spellEnd"/>
      <w:r w:rsidR="000E255C">
        <w:rPr>
          <w:rFonts w:ascii="Tahoma" w:hAnsi="Tahoma" w:cs="Tahoma"/>
          <w:sz w:val="24"/>
          <w:szCs w:val="24"/>
          <w:lang w:eastAsia="it-IT"/>
        </w:rPr>
        <w:t xml:space="preserve"> n. 50/2016</w:t>
      </w:r>
      <w:r w:rsidRPr="00A31BE3">
        <w:rPr>
          <w:rFonts w:ascii="Tahoma" w:hAnsi="Tahoma" w:cs="Tahoma"/>
          <w:sz w:val="24"/>
          <w:szCs w:val="24"/>
          <w:lang w:eastAsia="it-IT"/>
        </w:rPr>
        <w:t>;</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non è stato violato il divieto di intestazione fiduciaria posto dall'art. 17 della legge 10 marzo 1990, n. 55 (art.80, comma 5, </w:t>
      </w:r>
      <w:proofErr w:type="spellStart"/>
      <w:r w:rsidRPr="00A31BE3">
        <w:rPr>
          <w:rFonts w:ascii="Tahoma" w:hAnsi="Tahoma" w:cs="Tahoma"/>
          <w:sz w:val="24"/>
          <w:szCs w:val="24"/>
          <w:lang w:eastAsia="it-IT"/>
        </w:rPr>
        <w:t>lett</w:t>
      </w:r>
      <w:proofErr w:type="spellEnd"/>
      <w:r w:rsidRPr="00A31BE3">
        <w:rPr>
          <w:rFonts w:ascii="Tahoma" w:hAnsi="Tahoma" w:cs="Tahoma"/>
          <w:sz w:val="24"/>
          <w:szCs w:val="24"/>
          <w:lang w:eastAsia="it-IT"/>
        </w:rPr>
        <w:t>. h)</w:t>
      </w:r>
      <w:r w:rsidR="007E5E80">
        <w:rPr>
          <w:rFonts w:ascii="Tahoma" w:hAnsi="Tahoma" w:cs="Tahoma"/>
          <w:sz w:val="24"/>
          <w:szCs w:val="24"/>
          <w:lang w:eastAsia="it-IT"/>
        </w:rPr>
        <w:t xml:space="preserve"> del </w:t>
      </w:r>
      <w:proofErr w:type="spellStart"/>
      <w:r w:rsidR="007E5E80">
        <w:rPr>
          <w:rFonts w:ascii="Tahoma" w:hAnsi="Tahoma" w:cs="Tahoma"/>
          <w:sz w:val="24"/>
          <w:szCs w:val="24"/>
          <w:lang w:eastAsia="it-IT"/>
        </w:rPr>
        <w:t>D.Lgs.</w:t>
      </w:r>
      <w:proofErr w:type="spellEnd"/>
      <w:r w:rsidR="007E5E80">
        <w:rPr>
          <w:rFonts w:ascii="Tahoma" w:hAnsi="Tahoma" w:cs="Tahoma"/>
          <w:sz w:val="24"/>
          <w:szCs w:val="24"/>
          <w:lang w:eastAsia="it-IT"/>
        </w:rPr>
        <w:t xml:space="preserve"> n. 50/2016</w:t>
      </w:r>
      <w:r w:rsidRPr="00A31BE3">
        <w:rPr>
          <w:rFonts w:ascii="Tahoma" w:hAnsi="Tahoma" w:cs="Tahoma"/>
          <w:sz w:val="24"/>
          <w:szCs w:val="24"/>
          <w:lang w:eastAsia="it-IT"/>
        </w:rPr>
        <w:t>;</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che l’impresa dispone di n: _______ dipendenti, come di seguito specificato (indicare il numero dei dipendenti in relazione a ciascuna qualifica e il tipo di rapporto di lavoro) __________________________________________________________________________________________________________________________________________________________________________________________________________________e (per le imprese che occupano meno di 15 dipendenti e da 15 fino a 35 dipendenti che non abbiano effettuato nuove assunzioni dopo il 18 gennaio 2000)</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 dichiara la propria condizione di non assoggettabilità agli obblighi di assunzioni obbligatorie di cui alla legge 68/99;</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(per le altre imprese)</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xml:space="preserve">[  ] di essere in regola con le norme che disciplinano il diritto al lavoro dei disabili; </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lastRenderedPageBreak/>
        <w:t>(</w:t>
      </w:r>
      <w:r w:rsidRPr="00A31BE3">
        <w:rPr>
          <w:rFonts w:ascii="Tahoma" w:hAnsi="Tahoma" w:cs="Tahoma"/>
          <w:i/>
          <w:sz w:val="24"/>
          <w:szCs w:val="24"/>
          <w:lang w:eastAsia="it-IT"/>
        </w:rPr>
        <w:t>nota di compilazione per il dichiarante: mantenere il presente punto solo se di interesse, in difetto interlineare per intero</w:t>
      </w:r>
      <w:r w:rsidRPr="00A31BE3">
        <w:rPr>
          <w:rFonts w:ascii="Tahoma" w:hAnsi="Tahoma" w:cs="Tahoma"/>
          <w:sz w:val="24"/>
          <w:szCs w:val="24"/>
          <w:lang w:eastAsia="it-IT"/>
        </w:rPr>
        <w:t xml:space="preserve">) che, pur essendo stati vittime dei reati previsti e puniti dagli articoli 317 e 629 del codice penale aggravati ai sensi dell’articolo 7 del decreto-legge 13 maggio 1991, n. 152, convertito, con modificazioni, dalla legge 12 luglio 1991, n. 203, hanno denunciato i fatti all’autorità giudiziaria, salvo che ricorrano i casi previsti dall’articolo 4, primo comma, della legge 24 novembre 1981, n. 689. La circostanza di cui al primo periodo deve emergere dagli indizi a base della richiesta di rinvio a giudizio formulata nei confronti dell’imputato nell'anno antecedente alla pubblicazione del bando e deve essere comunicata, unitamente alle generalità del soggetto che ha omesso la predetta denuncia, dal procuratore della Repubblica procedente all’ANAC, la quale cura la pubblicazione della comunicazione sul sito dell’Osservatorio (art.80, comma 5, </w:t>
      </w:r>
      <w:proofErr w:type="spellStart"/>
      <w:r w:rsidR="00FC4499">
        <w:rPr>
          <w:rFonts w:ascii="Tahoma" w:hAnsi="Tahoma" w:cs="Tahoma"/>
          <w:sz w:val="24"/>
          <w:szCs w:val="24"/>
          <w:lang w:eastAsia="it-IT"/>
        </w:rPr>
        <w:t>lett</w:t>
      </w:r>
      <w:proofErr w:type="spellEnd"/>
      <w:r w:rsidR="00FC4499">
        <w:rPr>
          <w:rFonts w:ascii="Tahoma" w:hAnsi="Tahoma" w:cs="Tahoma"/>
          <w:sz w:val="24"/>
          <w:szCs w:val="24"/>
          <w:lang w:eastAsia="it-IT"/>
        </w:rPr>
        <w:t xml:space="preserve">. l) del </w:t>
      </w:r>
      <w:proofErr w:type="spellStart"/>
      <w:r w:rsidR="00FC4499">
        <w:rPr>
          <w:rFonts w:ascii="Tahoma" w:hAnsi="Tahoma" w:cs="Tahoma"/>
          <w:sz w:val="24"/>
          <w:szCs w:val="24"/>
          <w:lang w:eastAsia="it-IT"/>
        </w:rPr>
        <w:t>D.Lgs.</w:t>
      </w:r>
      <w:proofErr w:type="spellEnd"/>
      <w:r w:rsidR="00FC4499">
        <w:rPr>
          <w:rFonts w:ascii="Tahoma" w:hAnsi="Tahoma" w:cs="Tahoma"/>
          <w:sz w:val="24"/>
          <w:szCs w:val="24"/>
          <w:lang w:eastAsia="it-IT"/>
        </w:rPr>
        <w:t xml:space="preserve"> n. 50/2016</w:t>
      </w:r>
      <w:r w:rsidRPr="00A31BE3">
        <w:rPr>
          <w:rFonts w:ascii="Tahoma" w:hAnsi="Tahoma" w:cs="Tahoma"/>
          <w:sz w:val="24"/>
          <w:szCs w:val="24"/>
          <w:lang w:eastAsia="it-IT"/>
        </w:rPr>
        <w:t>;</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non risultano iscrizioni nel casellario informatico dell'Osservatorio dell’ANAC, per aver presentato falsa dichiarazione o falsa documentazione in merito nelle procedure di gara e negli affidamenti di subappalto (art.80, comma 12,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 </w:t>
      </w:r>
      <w:r w:rsidR="006B6AAA">
        <w:rPr>
          <w:rFonts w:ascii="Tahoma" w:hAnsi="Tahoma" w:cs="Tahoma"/>
          <w:sz w:val="24"/>
          <w:szCs w:val="24"/>
          <w:lang w:eastAsia="it-IT"/>
        </w:rPr>
        <w:t xml:space="preserve"> </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l’impresa non incorre, in relazione al Comune di Lecco, nella seguente condizione ostativa alla contrattazione prevista dall’art. 53, comma 16-ter,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n.165/2001:“I dipendenti che, negli ultimi tre anni di servizio, hanno esercitato poteri autoritativi o negoziali per conto delle pubbliche amministrazioni di cui all’articolo 1, comma 2, non possono svolgere, nei tre anni successivi alla cessazione del rapporto di pubblico impiego, attività lavorativa o professionale presso i soggetti privati destinatari dell’attività della pubblica amministrazione svolta attraverso i medesimi poteri. I contratti conclusi e gli incarichi conferiti in violazione di quanto previsto dal presente comma sono nulli ed è fatto divieto ai soggetti privati che li hanno conclusi o conferiti di contrattare con le pubbliche amministrazioni per i successivi tre anni con obbligo di restituzione dei compensi eventualmente percepiti e accertati ad essi riferiti”.</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che l’impresa si impegna al rispetto degli obblighi di condotta previsti dal codice di comportamento dei dipendenti pubblici D.P.R. 16 aprile 2013, n. 62, in quanto compatibili, da parte di tutti i  collaboratori  o  consulenti,  con  qualsiasi  tipologia  di contratto o incarico e a qualsiasi titolo, che forniscono beni o servizi e  che  realizzano  opere in favore dell'amministrazione.</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 che l’impresa non si è avvalsa dei piani individuali di emersione di cui alla L. 383/2001;</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OPPURE</w:t>
      </w: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   ] che l’impresa si è avvalsa dei piani individuali di emersione di cui alla L. 383/2001 ma che il periodo di emersione si è concluso (art. 1 bis comma 14);  </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di essere iscritta al registro delle imprese presso la Camera di Commercio, Industria, Artigianato e Agricoltura di _____________________ al n._______________, per l’attività di </w:t>
      </w:r>
      <w:r w:rsidRPr="00A31BE3">
        <w:rPr>
          <w:rFonts w:ascii="Tahoma" w:hAnsi="Tahoma" w:cs="Tahoma"/>
          <w:sz w:val="24"/>
          <w:szCs w:val="24"/>
          <w:lang w:eastAsia="it-IT"/>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31C67" w:rsidRPr="00A31BE3" w:rsidRDefault="00531C67" w:rsidP="00531C67">
      <w:pPr>
        <w:spacing w:line="240" w:lineRule="auto"/>
        <w:ind w:right="566"/>
        <w:jc w:val="both"/>
        <w:rPr>
          <w:rFonts w:ascii="Tahoma" w:hAnsi="Tahoma" w:cs="Tahoma"/>
          <w:sz w:val="24"/>
          <w:szCs w:val="24"/>
          <w:lang w:eastAsia="it-IT"/>
        </w:rPr>
      </w:pPr>
    </w:p>
    <w:p w:rsidR="00B20A84" w:rsidRPr="00B20A84" w:rsidRDefault="00531C67" w:rsidP="00B20A84">
      <w:pPr>
        <w:numPr>
          <w:ilvl w:val="0"/>
          <w:numId w:val="2"/>
        </w:numPr>
        <w:spacing w:line="240" w:lineRule="auto"/>
        <w:ind w:right="566"/>
        <w:jc w:val="both"/>
        <w:rPr>
          <w:rFonts w:ascii="Tahoma" w:hAnsi="Tahoma" w:cs="Tahoma"/>
          <w:bCs/>
          <w:color w:val="000000"/>
          <w:sz w:val="24"/>
          <w:szCs w:val="24"/>
          <w:lang w:eastAsia="it-IT"/>
        </w:rPr>
      </w:pPr>
      <w:r w:rsidRPr="00A31BE3">
        <w:rPr>
          <w:rFonts w:ascii="Tahoma" w:hAnsi="Tahoma" w:cs="Tahoma"/>
          <w:sz w:val="24"/>
          <w:szCs w:val="24"/>
          <w:lang w:eastAsia="it-IT"/>
        </w:rPr>
        <w:t>di aver preso visione delle previsioni del presente avviso</w:t>
      </w:r>
      <w:r w:rsidR="00204EF1">
        <w:rPr>
          <w:rFonts w:ascii="Tahoma" w:hAnsi="Tahoma" w:cs="Tahoma"/>
          <w:sz w:val="24"/>
          <w:szCs w:val="24"/>
          <w:lang w:eastAsia="it-IT"/>
        </w:rPr>
        <w:t>.</w:t>
      </w:r>
    </w:p>
    <w:p w:rsidR="00B20A84" w:rsidRDefault="00B20A84" w:rsidP="00B20A84">
      <w:pPr>
        <w:pStyle w:val="Paragrafoelenco"/>
        <w:rPr>
          <w:rFonts w:ascii="Tahoma" w:hAnsi="Tahoma" w:cs="Tahoma"/>
          <w:bCs/>
          <w:color w:val="000000"/>
          <w:sz w:val="24"/>
          <w:szCs w:val="24"/>
          <w:lang w:eastAsia="it-IT"/>
        </w:rPr>
      </w:pPr>
    </w:p>
    <w:p w:rsidR="00531C67" w:rsidRPr="00A31BE3" w:rsidRDefault="00B20A84" w:rsidP="00AA42F2">
      <w:pPr>
        <w:spacing w:line="240" w:lineRule="auto"/>
        <w:ind w:left="426" w:right="566"/>
        <w:jc w:val="both"/>
        <w:rPr>
          <w:rFonts w:ascii="Tahoma" w:hAnsi="Tahoma" w:cs="Tahoma"/>
          <w:bCs/>
          <w:lang w:eastAsia="it-IT"/>
        </w:rPr>
      </w:pPr>
      <w:r>
        <w:rPr>
          <w:rFonts w:ascii="Verdana" w:hAnsi="Verdana"/>
        </w:rPr>
        <w:t xml:space="preserve"> </w:t>
      </w:r>
    </w:p>
    <w:p w:rsidR="00531C67" w:rsidRPr="00A31BE3" w:rsidRDefault="00531C67" w:rsidP="00531C67">
      <w:pPr>
        <w:spacing w:line="240" w:lineRule="auto"/>
        <w:jc w:val="both"/>
        <w:rPr>
          <w:rFonts w:ascii="Tahoma" w:hAnsi="Tahoma" w:cs="Tahoma"/>
          <w:sz w:val="24"/>
          <w:szCs w:val="24"/>
          <w:lang w:eastAsia="it-IT"/>
        </w:rPr>
      </w:pPr>
      <w:r w:rsidRPr="00A31BE3">
        <w:rPr>
          <w:rFonts w:ascii="Tahoma" w:hAnsi="Tahoma" w:cs="Tahoma"/>
          <w:sz w:val="24"/>
          <w:szCs w:val="24"/>
          <w:lang w:eastAsia="it-IT"/>
        </w:rPr>
        <w:t>Le condizioni ed i requisiti di cui alla presente dichiarazione possono essere sottoposti a verifica.</w:t>
      </w:r>
    </w:p>
    <w:p w:rsidR="00531C67" w:rsidRPr="00A31BE3" w:rsidRDefault="00531C67" w:rsidP="00531C67">
      <w:pPr>
        <w:spacing w:line="240" w:lineRule="auto"/>
        <w:jc w:val="both"/>
        <w:rPr>
          <w:rFonts w:ascii="Tahoma" w:hAnsi="Tahoma" w:cs="Tahoma"/>
          <w:sz w:val="24"/>
          <w:szCs w:val="24"/>
          <w:lang w:eastAsia="it-IT"/>
        </w:rPr>
      </w:pPr>
      <w:r w:rsidRPr="00A31BE3">
        <w:rPr>
          <w:rFonts w:ascii="Tahoma" w:hAnsi="Tahoma" w:cs="Tahoma"/>
          <w:sz w:val="24"/>
          <w:szCs w:val="24"/>
          <w:lang w:eastAsia="it-IT"/>
        </w:rPr>
        <w:t xml:space="preserve">Ai sensi dell’art. 13, comma 1, del D. </w:t>
      </w:r>
      <w:proofErr w:type="spellStart"/>
      <w:r w:rsidRPr="00A31BE3">
        <w:rPr>
          <w:rFonts w:ascii="Tahoma" w:hAnsi="Tahoma" w:cs="Tahoma"/>
          <w:sz w:val="24"/>
          <w:szCs w:val="24"/>
          <w:lang w:eastAsia="it-IT"/>
        </w:rPr>
        <w:t>Lgs</w:t>
      </w:r>
      <w:proofErr w:type="spellEnd"/>
      <w:r w:rsidRPr="00A31BE3">
        <w:rPr>
          <w:rFonts w:ascii="Tahoma" w:hAnsi="Tahoma" w:cs="Tahoma"/>
          <w:sz w:val="24"/>
          <w:szCs w:val="24"/>
          <w:lang w:eastAsia="it-IT"/>
        </w:rPr>
        <w:t xml:space="preserve"> n. 196/03, le notizie fornite con la presente dichiarazione possono essere utilizzate soltanto nel presente procediment</w:t>
      </w:r>
      <w:r w:rsidR="00E93EB1">
        <w:rPr>
          <w:rFonts w:ascii="Tahoma" w:hAnsi="Tahoma" w:cs="Tahoma"/>
          <w:sz w:val="24"/>
          <w:szCs w:val="24"/>
          <w:lang w:eastAsia="it-IT"/>
        </w:rPr>
        <w:t>o</w:t>
      </w:r>
      <w:r w:rsidRPr="00A31BE3">
        <w:rPr>
          <w:rFonts w:ascii="Tahoma" w:hAnsi="Tahoma" w:cs="Tahoma"/>
          <w:sz w:val="24"/>
          <w:szCs w:val="24"/>
          <w:lang w:eastAsia="it-IT"/>
        </w:rPr>
        <w:t xml:space="preserve"> di </w:t>
      </w:r>
      <w:r w:rsidR="00E93EB1">
        <w:rPr>
          <w:rFonts w:ascii="Tahoma" w:hAnsi="Tahoma" w:cs="Tahoma"/>
          <w:sz w:val="24"/>
          <w:szCs w:val="24"/>
          <w:lang w:eastAsia="it-IT"/>
        </w:rPr>
        <w:t>indagine esplorativa</w:t>
      </w:r>
      <w:r w:rsidRPr="00A31BE3">
        <w:rPr>
          <w:rFonts w:ascii="Tahoma" w:hAnsi="Tahoma" w:cs="Tahoma"/>
          <w:sz w:val="24"/>
          <w:szCs w:val="24"/>
          <w:lang w:eastAsia="it-IT"/>
        </w:rPr>
        <w:t xml:space="preserve"> e negli eventuali procedimenti amministrativi o giurisprudenziali connessi.</w:t>
      </w:r>
    </w:p>
    <w:p w:rsidR="00531C67" w:rsidRPr="00A31BE3" w:rsidRDefault="00531C67" w:rsidP="00531C67">
      <w:pPr>
        <w:tabs>
          <w:tab w:val="left" w:pos="9900"/>
        </w:tabs>
        <w:spacing w:line="240" w:lineRule="auto"/>
        <w:jc w:val="both"/>
        <w:rPr>
          <w:rFonts w:ascii="Tahoma" w:hAnsi="Tahoma" w:cs="Tahoma"/>
          <w:b/>
          <w:sz w:val="24"/>
          <w:szCs w:val="24"/>
          <w:lang w:eastAsia="it-IT"/>
        </w:rPr>
      </w:pPr>
    </w:p>
    <w:p w:rsidR="00531C67" w:rsidRPr="00A31BE3" w:rsidRDefault="00531C67" w:rsidP="00531C67">
      <w:pPr>
        <w:tabs>
          <w:tab w:val="left" w:pos="9900"/>
        </w:tabs>
        <w:spacing w:line="240" w:lineRule="auto"/>
        <w:jc w:val="both"/>
        <w:rPr>
          <w:rFonts w:ascii="Tahoma" w:hAnsi="Tahoma" w:cs="Tahoma"/>
          <w:b/>
          <w:i/>
          <w:sz w:val="20"/>
          <w:szCs w:val="20"/>
          <w:lang w:eastAsia="it-IT"/>
        </w:rPr>
      </w:pPr>
      <w:r w:rsidRPr="00A31BE3">
        <w:rPr>
          <w:rFonts w:ascii="Tahoma" w:hAnsi="Tahoma" w:cs="Tahoma"/>
          <w:b/>
          <w:i/>
          <w:sz w:val="20"/>
          <w:szCs w:val="20"/>
          <w:lang w:eastAsia="it-IT"/>
        </w:rPr>
        <w:t>Ai sensi degli artt. 75 e 76 del D.P.R. n. 445/2000, consapevole della decadenza dalla partecipazione e dall’eventuale aggiudicazione, nonché della responsabilità penale cui va incontro in caso di dichiarazione mendace o contenente dati non più rispondenti a verità, la presente dichiarazione è sottoscritta in data  ___/___/______</w:t>
      </w:r>
    </w:p>
    <w:p w:rsidR="00531C67" w:rsidRPr="00A31BE3" w:rsidRDefault="00531C67" w:rsidP="00531C67">
      <w:pPr>
        <w:tabs>
          <w:tab w:val="center" w:pos="7371"/>
          <w:tab w:val="left" w:pos="9900"/>
        </w:tabs>
        <w:spacing w:line="240" w:lineRule="auto"/>
        <w:jc w:val="both"/>
        <w:rPr>
          <w:rFonts w:ascii="Tahoma" w:hAnsi="Tahoma" w:cs="Tahoma"/>
          <w:b/>
          <w:sz w:val="24"/>
          <w:szCs w:val="24"/>
          <w:lang w:eastAsia="it-IT"/>
        </w:rPr>
      </w:pPr>
      <w:r w:rsidRPr="00A31BE3">
        <w:rPr>
          <w:rFonts w:ascii="Tahoma" w:hAnsi="Tahoma" w:cs="Tahoma"/>
          <w:b/>
          <w:sz w:val="24"/>
          <w:szCs w:val="24"/>
          <w:lang w:eastAsia="it-IT"/>
        </w:rPr>
        <w:tab/>
      </w:r>
    </w:p>
    <w:p w:rsidR="00531C67" w:rsidRPr="00A31BE3" w:rsidRDefault="00531C67" w:rsidP="00531C67">
      <w:pPr>
        <w:spacing w:line="240" w:lineRule="auto"/>
        <w:jc w:val="both"/>
        <w:rPr>
          <w:rFonts w:ascii="Tahoma" w:hAnsi="Tahoma" w:cs="Tahoma"/>
          <w:lang w:eastAsia="it-IT"/>
        </w:rPr>
      </w:pPr>
      <w:r w:rsidRPr="00A31BE3">
        <w:rPr>
          <w:rFonts w:ascii="Tahoma" w:hAnsi="Tahoma" w:cs="Tahoma"/>
          <w:lang w:eastAsia="it-IT"/>
        </w:rPr>
        <w:t>_________________, ______________</w:t>
      </w:r>
      <w:r w:rsidRPr="00A31BE3">
        <w:rPr>
          <w:rFonts w:ascii="Tahoma" w:hAnsi="Tahoma" w:cs="Tahoma"/>
          <w:lang w:eastAsia="it-IT"/>
        </w:rPr>
        <w:tab/>
      </w:r>
    </w:p>
    <w:p w:rsidR="00531C67" w:rsidRPr="00A31BE3" w:rsidRDefault="00531C67" w:rsidP="00531C67">
      <w:pPr>
        <w:spacing w:line="240" w:lineRule="auto"/>
        <w:jc w:val="both"/>
        <w:rPr>
          <w:rFonts w:ascii="Tahoma" w:hAnsi="Tahoma" w:cs="Tahoma"/>
          <w:lang w:eastAsia="it-IT"/>
        </w:rPr>
      </w:pPr>
    </w:p>
    <w:p w:rsidR="00531C67" w:rsidRPr="00A31BE3" w:rsidRDefault="00531C67" w:rsidP="00531C67">
      <w:pPr>
        <w:spacing w:line="240" w:lineRule="auto"/>
        <w:jc w:val="both"/>
        <w:rPr>
          <w:rFonts w:ascii="Tahoma" w:hAnsi="Tahoma" w:cs="Tahoma"/>
          <w:lang w:eastAsia="it-IT"/>
        </w:rPr>
      </w:pP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t>__________________________________</w:t>
      </w:r>
    </w:p>
    <w:p w:rsidR="00531C67" w:rsidRPr="00A31BE3" w:rsidRDefault="00531C67" w:rsidP="00531C67">
      <w:pPr>
        <w:spacing w:line="240" w:lineRule="auto"/>
        <w:jc w:val="both"/>
        <w:rPr>
          <w:rFonts w:ascii="Tahoma" w:hAnsi="Tahoma" w:cs="Tahoma"/>
          <w:lang w:eastAsia="it-IT"/>
        </w:rPr>
      </w:pP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t xml:space="preserve">     (firma del legale rappresentante)</w:t>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p>
    <w:p w:rsidR="00531C67" w:rsidRPr="00A31BE3" w:rsidRDefault="00531C67" w:rsidP="00531C67">
      <w:pPr>
        <w:spacing w:line="240" w:lineRule="auto"/>
        <w:jc w:val="center"/>
        <w:rPr>
          <w:rFonts w:ascii="Tahoma" w:hAnsi="Tahoma" w:cs="Tahoma"/>
          <w:b/>
          <w:i/>
          <w:sz w:val="20"/>
          <w:szCs w:val="20"/>
          <w:lang w:eastAsia="it-IT"/>
        </w:rPr>
      </w:pPr>
      <w:r w:rsidRPr="00A31BE3">
        <w:rPr>
          <w:rFonts w:ascii="Tahoma" w:hAnsi="Tahoma" w:cs="Tahoma"/>
          <w:b/>
          <w:i/>
          <w:sz w:val="20"/>
          <w:szCs w:val="20"/>
          <w:lang w:eastAsia="it-IT"/>
        </w:rPr>
        <w:t>La presente istanza deve essere sottoscritta</w:t>
      </w:r>
      <w:r w:rsidR="009835C2">
        <w:rPr>
          <w:rFonts w:ascii="Tahoma" w:hAnsi="Tahoma" w:cs="Tahoma"/>
          <w:b/>
          <w:i/>
          <w:sz w:val="20"/>
          <w:szCs w:val="20"/>
          <w:lang w:eastAsia="it-IT"/>
        </w:rPr>
        <w:t xml:space="preserve"> DIGITALMENTE</w:t>
      </w:r>
      <w:r w:rsidRPr="00A31BE3">
        <w:rPr>
          <w:rFonts w:ascii="Tahoma" w:hAnsi="Tahoma" w:cs="Tahoma"/>
          <w:b/>
          <w:i/>
          <w:sz w:val="20"/>
          <w:szCs w:val="20"/>
          <w:lang w:eastAsia="it-IT"/>
        </w:rPr>
        <w:t>, a pena di esclusione, dal dichiarante.</w:t>
      </w:r>
    </w:p>
    <w:p w:rsidR="00531C67" w:rsidRPr="00A31BE3" w:rsidRDefault="00531C67" w:rsidP="00531C67">
      <w:pPr>
        <w:spacing w:line="240" w:lineRule="auto"/>
        <w:jc w:val="center"/>
        <w:rPr>
          <w:rFonts w:ascii="Tahoma" w:hAnsi="Tahoma" w:cs="Tahoma"/>
          <w:b/>
          <w:i/>
          <w:sz w:val="20"/>
          <w:szCs w:val="20"/>
          <w:lang w:eastAsia="it-IT"/>
        </w:rPr>
      </w:pPr>
    </w:p>
    <w:p w:rsidR="00531C67" w:rsidRPr="00A31BE3" w:rsidRDefault="00531C67" w:rsidP="00531C67">
      <w:pPr>
        <w:spacing w:line="240" w:lineRule="auto"/>
        <w:jc w:val="center"/>
        <w:rPr>
          <w:rFonts w:ascii="Tahoma" w:hAnsi="Tahoma" w:cs="Tahoma"/>
          <w:i/>
          <w:sz w:val="20"/>
          <w:szCs w:val="20"/>
          <w:lang w:eastAsia="it-IT"/>
        </w:rPr>
      </w:pPr>
      <w:r w:rsidRPr="00A31BE3">
        <w:rPr>
          <w:rFonts w:ascii="Tahoma" w:hAnsi="Tahoma" w:cs="Tahoma"/>
          <w:b/>
          <w:i/>
          <w:sz w:val="20"/>
          <w:szCs w:val="20"/>
          <w:lang w:eastAsia="it-IT"/>
        </w:rPr>
        <w:t xml:space="preserve">Alla presente istanza deve essere allegata a pena di esclusione la fotocopia semplice di un documento di identità valido del soggetto che ha sottoscritto, a qualsiasi titolo, la </w:t>
      </w:r>
      <w:r w:rsidR="009835C2">
        <w:rPr>
          <w:rFonts w:ascii="Tahoma" w:hAnsi="Tahoma" w:cs="Tahoma"/>
          <w:b/>
          <w:i/>
          <w:sz w:val="20"/>
          <w:szCs w:val="20"/>
          <w:lang w:eastAsia="it-IT"/>
        </w:rPr>
        <w:t xml:space="preserve">presente </w:t>
      </w:r>
      <w:r w:rsidRPr="00A31BE3">
        <w:rPr>
          <w:rFonts w:ascii="Tahoma" w:hAnsi="Tahoma" w:cs="Tahoma"/>
          <w:b/>
          <w:i/>
          <w:sz w:val="20"/>
          <w:szCs w:val="20"/>
          <w:lang w:eastAsia="it-IT"/>
        </w:rPr>
        <w:t>domanda</w:t>
      </w:r>
      <w:r w:rsidR="009835C2">
        <w:rPr>
          <w:rFonts w:ascii="Tahoma" w:hAnsi="Tahoma" w:cs="Tahoma"/>
          <w:b/>
          <w:i/>
          <w:sz w:val="20"/>
          <w:szCs w:val="20"/>
          <w:lang w:eastAsia="it-IT"/>
        </w:rPr>
        <w:t>.</w:t>
      </w:r>
      <w:r w:rsidRPr="00A31BE3">
        <w:rPr>
          <w:rFonts w:ascii="Tahoma" w:hAnsi="Tahoma" w:cs="Tahoma"/>
          <w:b/>
          <w:i/>
          <w:sz w:val="20"/>
          <w:szCs w:val="20"/>
          <w:lang w:eastAsia="it-IT"/>
        </w:rPr>
        <w:t xml:space="preserve"> </w:t>
      </w:r>
    </w:p>
    <w:p w:rsidR="00531C67" w:rsidRPr="00A31BE3" w:rsidRDefault="00531C67" w:rsidP="00531C67">
      <w:pPr>
        <w:spacing w:line="240" w:lineRule="auto"/>
        <w:jc w:val="both"/>
        <w:rPr>
          <w:rFonts w:ascii="Tahoma" w:hAnsi="Tahoma" w:cs="Tahoma"/>
          <w:bCs/>
          <w:lang w:eastAsia="it-IT"/>
        </w:rPr>
      </w:pPr>
    </w:p>
    <w:p w:rsidR="00531C67" w:rsidRPr="00A31BE3" w:rsidRDefault="00531C67" w:rsidP="00531C67">
      <w:pPr>
        <w:spacing w:line="240" w:lineRule="auto"/>
        <w:jc w:val="both"/>
        <w:rPr>
          <w:rFonts w:ascii="Tahoma" w:hAnsi="Tahoma" w:cs="Tahoma"/>
          <w:bCs/>
          <w:lang w:eastAsia="it-IT"/>
        </w:rPr>
      </w:pPr>
    </w:p>
    <w:sectPr w:rsidR="00531C67" w:rsidRPr="00A31BE3" w:rsidSect="00647AD7">
      <w:headerReference w:type="even" r:id="rId9"/>
      <w:headerReference w:type="default" r:id="rId10"/>
      <w:footerReference w:type="even" r:id="rId11"/>
      <w:footerReference w:type="default" r:id="rId12"/>
      <w:headerReference w:type="first" r:id="rId13"/>
      <w:footerReference w:type="first" r:id="rId14"/>
      <w:pgSz w:w="11906" w:h="16838"/>
      <w:pgMar w:top="1418" w:right="851" w:bottom="1134"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7506" w:rsidRDefault="00CE7506">
      <w:pPr>
        <w:spacing w:line="240" w:lineRule="auto"/>
      </w:pPr>
      <w:r>
        <w:separator/>
      </w:r>
    </w:p>
  </w:endnote>
  <w:endnote w:type="continuationSeparator" w:id="0">
    <w:p w:rsidR="00CE7506" w:rsidRDefault="00CE750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AFF" w:usb1="C0007841" w:usb2="00000009" w:usb3="00000000" w:csb0="000001FF" w:csb1="00000000"/>
  </w:font>
  <w:font w:name="Calibri">
    <w:altName w:val="Arial"/>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E59" w:rsidRDefault="00DA1E59">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E59" w:rsidRDefault="00DA1E59">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E59" w:rsidRDefault="00DA1E59">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7506" w:rsidRDefault="00CE7506">
      <w:pPr>
        <w:spacing w:line="240" w:lineRule="auto"/>
      </w:pPr>
      <w:r>
        <w:separator/>
      </w:r>
    </w:p>
  </w:footnote>
  <w:footnote w:type="continuationSeparator" w:id="0">
    <w:p w:rsidR="00CE7506" w:rsidRDefault="00CE750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E59" w:rsidRDefault="00DA1E59">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457" w:rsidRPr="007A49BD" w:rsidRDefault="00531C67" w:rsidP="00DA1E59">
    <w:pPr>
      <w:pStyle w:val="Intestazione"/>
      <w:tabs>
        <w:tab w:val="center" w:pos="5102"/>
        <w:tab w:val="left" w:pos="6525"/>
      </w:tabs>
      <w:jc w:val="right"/>
      <w:rPr>
        <w:b/>
        <w:color w:val="000080"/>
        <w:sz w:val="36"/>
        <w:szCs w:val="36"/>
      </w:rPr>
    </w:pPr>
    <w:r>
      <w:rPr>
        <w:b/>
        <w:noProof/>
        <w:color w:val="000080"/>
        <w:sz w:val="16"/>
        <w:szCs w:val="16"/>
      </w:rPr>
      <w:drawing>
        <wp:inline distT="0" distB="0" distL="0" distR="0" wp14:anchorId="084A3797" wp14:editId="22434285">
          <wp:extent cx="958850" cy="831850"/>
          <wp:effectExtent l="0" t="0" r="0" b="0"/>
          <wp:docPr id="2" name="Immagine 4" descr="logo_nero a bassa risoluzi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logo_nero a bassa risoluzio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58850" cy="831850"/>
                  </a:xfrm>
                  <a:prstGeom prst="rect">
                    <a:avLst/>
                  </a:prstGeom>
                  <a:noFill/>
                  <a:ln>
                    <a:noFill/>
                  </a:ln>
                </pic:spPr>
              </pic:pic>
            </a:graphicData>
          </a:graphic>
        </wp:inline>
      </w:drawing>
    </w:r>
    <w:r w:rsidR="007A49BD">
      <w:rPr>
        <w:b/>
        <w:color w:val="000080"/>
        <w:sz w:val="16"/>
        <w:szCs w:val="16"/>
      </w:rPr>
      <w:t xml:space="preserve">     </w:t>
    </w:r>
    <w:r w:rsidR="00DA1E59">
      <w:rPr>
        <w:b/>
        <w:color w:val="000080"/>
        <w:sz w:val="16"/>
        <w:szCs w:val="16"/>
      </w:rPr>
      <w:tab/>
    </w:r>
    <w:r w:rsidR="00DA1E59">
      <w:rPr>
        <w:b/>
        <w:color w:val="000080"/>
        <w:sz w:val="16"/>
        <w:szCs w:val="16"/>
      </w:rPr>
      <w:tab/>
    </w:r>
    <w:r w:rsidR="007A49BD" w:rsidRPr="00DA1E59">
      <w:rPr>
        <w:b/>
        <w:color w:val="000080"/>
        <w:sz w:val="20"/>
        <w:szCs w:val="20"/>
      </w:rPr>
      <w:t>allegato A</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E59" w:rsidRDefault="00DA1E59">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E75343"/>
    <w:multiLevelType w:val="singleLevel"/>
    <w:tmpl w:val="2B46923E"/>
    <w:lvl w:ilvl="0">
      <w:start w:val="1"/>
      <w:numFmt w:val="decimal"/>
      <w:lvlText w:val="%1."/>
      <w:lvlJc w:val="left"/>
      <w:pPr>
        <w:tabs>
          <w:tab w:val="num" w:pos="786"/>
        </w:tabs>
        <w:ind w:left="786" w:hanging="360"/>
      </w:pPr>
      <w:rPr>
        <w:rFonts w:cs="Times New Roman"/>
        <w:b w:val="0"/>
        <w:i w:val="0"/>
      </w:rPr>
    </w:lvl>
  </w:abstractNum>
  <w:abstractNum w:abstractNumId="1">
    <w:nsid w:val="683B609B"/>
    <w:multiLevelType w:val="hybridMultilevel"/>
    <w:tmpl w:val="E1505DE8"/>
    <w:lvl w:ilvl="0" w:tplc="BAD28E7E">
      <w:start w:val="1"/>
      <w:numFmt w:val="lowerLetter"/>
      <w:lvlText w:val="%1)"/>
      <w:lvlJc w:val="left"/>
      <w:pPr>
        <w:ind w:left="360" w:hanging="360"/>
      </w:pPr>
      <w:rPr>
        <w:rFonts w:cs="Times New Roman" w:hint="default"/>
        <w:color w:val="000000"/>
      </w:rPr>
    </w:lvl>
    <w:lvl w:ilvl="1" w:tplc="04100019" w:tentative="1">
      <w:start w:val="1"/>
      <w:numFmt w:val="lowerLetter"/>
      <w:lvlText w:val="%2."/>
      <w:lvlJc w:val="left"/>
      <w:pPr>
        <w:ind w:left="1080" w:hanging="360"/>
      </w:pPr>
      <w:rPr>
        <w:rFonts w:cs="Times New Roman"/>
      </w:rPr>
    </w:lvl>
    <w:lvl w:ilvl="2" w:tplc="0410001B" w:tentative="1">
      <w:start w:val="1"/>
      <w:numFmt w:val="lowerRoman"/>
      <w:lvlText w:val="%3."/>
      <w:lvlJc w:val="right"/>
      <w:pPr>
        <w:ind w:left="1800" w:hanging="180"/>
      </w:pPr>
      <w:rPr>
        <w:rFonts w:cs="Times New Roman"/>
      </w:rPr>
    </w:lvl>
    <w:lvl w:ilvl="3" w:tplc="0410000F" w:tentative="1">
      <w:start w:val="1"/>
      <w:numFmt w:val="decimal"/>
      <w:lvlText w:val="%4."/>
      <w:lvlJc w:val="left"/>
      <w:pPr>
        <w:ind w:left="2520" w:hanging="360"/>
      </w:pPr>
      <w:rPr>
        <w:rFonts w:cs="Times New Roman"/>
      </w:rPr>
    </w:lvl>
    <w:lvl w:ilvl="4" w:tplc="04100019" w:tentative="1">
      <w:start w:val="1"/>
      <w:numFmt w:val="lowerLetter"/>
      <w:lvlText w:val="%5."/>
      <w:lvlJc w:val="left"/>
      <w:pPr>
        <w:ind w:left="3240" w:hanging="360"/>
      </w:pPr>
      <w:rPr>
        <w:rFonts w:cs="Times New Roman"/>
      </w:rPr>
    </w:lvl>
    <w:lvl w:ilvl="5" w:tplc="0410001B" w:tentative="1">
      <w:start w:val="1"/>
      <w:numFmt w:val="lowerRoman"/>
      <w:lvlText w:val="%6."/>
      <w:lvlJc w:val="right"/>
      <w:pPr>
        <w:ind w:left="3960" w:hanging="180"/>
      </w:pPr>
      <w:rPr>
        <w:rFonts w:cs="Times New Roman"/>
      </w:rPr>
    </w:lvl>
    <w:lvl w:ilvl="6" w:tplc="0410000F" w:tentative="1">
      <w:start w:val="1"/>
      <w:numFmt w:val="decimal"/>
      <w:lvlText w:val="%7."/>
      <w:lvlJc w:val="left"/>
      <w:pPr>
        <w:ind w:left="4680" w:hanging="360"/>
      </w:pPr>
      <w:rPr>
        <w:rFonts w:cs="Times New Roman"/>
      </w:rPr>
    </w:lvl>
    <w:lvl w:ilvl="7" w:tplc="04100019" w:tentative="1">
      <w:start w:val="1"/>
      <w:numFmt w:val="lowerLetter"/>
      <w:lvlText w:val="%8."/>
      <w:lvlJc w:val="left"/>
      <w:pPr>
        <w:ind w:left="5400" w:hanging="360"/>
      </w:pPr>
      <w:rPr>
        <w:rFonts w:cs="Times New Roman"/>
      </w:rPr>
    </w:lvl>
    <w:lvl w:ilvl="8" w:tplc="0410001B" w:tentative="1">
      <w:start w:val="1"/>
      <w:numFmt w:val="lowerRoman"/>
      <w:lvlText w:val="%9."/>
      <w:lvlJc w:val="right"/>
      <w:pPr>
        <w:ind w:left="6120" w:hanging="180"/>
      </w:pPr>
      <w:rPr>
        <w:rFonts w:cs="Times New Roman"/>
      </w:rPr>
    </w:lvl>
  </w:abstractNum>
  <w:abstractNum w:abstractNumId="2">
    <w:nsid w:val="72E6337E"/>
    <w:multiLevelType w:val="hybridMultilevel"/>
    <w:tmpl w:val="D0A4DFC4"/>
    <w:lvl w:ilvl="0" w:tplc="0410000F">
      <w:start w:val="1"/>
      <w:numFmt w:val="decimal"/>
      <w:lvlText w:val="%1."/>
      <w:lvlJc w:val="left"/>
      <w:pPr>
        <w:tabs>
          <w:tab w:val="num" w:pos="720"/>
        </w:tabs>
        <w:ind w:left="720" w:hanging="360"/>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7D31"/>
    <w:rsid w:val="000169C1"/>
    <w:rsid w:val="000E255C"/>
    <w:rsid w:val="000E7300"/>
    <w:rsid w:val="00155036"/>
    <w:rsid w:val="001D60AB"/>
    <w:rsid w:val="00204EF1"/>
    <w:rsid w:val="002979EA"/>
    <w:rsid w:val="00413D95"/>
    <w:rsid w:val="00531C67"/>
    <w:rsid w:val="005B1EA1"/>
    <w:rsid w:val="005B67D8"/>
    <w:rsid w:val="006B6AAA"/>
    <w:rsid w:val="006C1A77"/>
    <w:rsid w:val="006C564C"/>
    <w:rsid w:val="006D4E3E"/>
    <w:rsid w:val="006D7D31"/>
    <w:rsid w:val="00760730"/>
    <w:rsid w:val="0079623E"/>
    <w:rsid w:val="007A49BD"/>
    <w:rsid w:val="007E5E80"/>
    <w:rsid w:val="008D6437"/>
    <w:rsid w:val="008D6639"/>
    <w:rsid w:val="009835C2"/>
    <w:rsid w:val="00A80D89"/>
    <w:rsid w:val="00AA42F2"/>
    <w:rsid w:val="00B20A84"/>
    <w:rsid w:val="00CE7506"/>
    <w:rsid w:val="00D81EE0"/>
    <w:rsid w:val="00DA1E59"/>
    <w:rsid w:val="00E00415"/>
    <w:rsid w:val="00E8267C"/>
    <w:rsid w:val="00E87CB8"/>
    <w:rsid w:val="00E93EB1"/>
    <w:rsid w:val="00F37119"/>
    <w:rsid w:val="00FC449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31C67"/>
    <w:pPr>
      <w:spacing w:after="0" w:line="240" w:lineRule="atLeast"/>
    </w:pPr>
    <w:rPr>
      <w:rFonts w:eastAsia="Times New Roman"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531C67"/>
    <w:pPr>
      <w:tabs>
        <w:tab w:val="center" w:pos="4819"/>
        <w:tab w:val="right" w:pos="9638"/>
      </w:tabs>
      <w:spacing w:line="240" w:lineRule="auto"/>
    </w:pPr>
    <w:rPr>
      <w:rFonts w:ascii="Times New Roman" w:hAnsi="Times New Roman"/>
      <w:sz w:val="24"/>
      <w:szCs w:val="24"/>
      <w:lang w:eastAsia="it-IT"/>
    </w:rPr>
  </w:style>
  <w:style w:type="character" w:customStyle="1" w:styleId="IntestazioneCarattere">
    <w:name w:val="Intestazione Carattere"/>
    <w:basedOn w:val="Carpredefinitoparagrafo"/>
    <w:link w:val="Intestazione"/>
    <w:uiPriority w:val="99"/>
    <w:rsid w:val="00531C67"/>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531C67"/>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31C67"/>
    <w:rPr>
      <w:rFonts w:ascii="Tahoma" w:eastAsia="Times New Roman" w:hAnsi="Tahoma" w:cs="Tahoma"/>
      <w:sz w:val="16"/>
      <w:szCs w:val="16"/>
    </w:rPr>
  </w:style>
  <w:style w:type="paragraph" w:customStyle="1" w:styleId="xxmsonormal">
    <w:name w:val="x_xmsonormal"/>
    <w:basedOn w:val="Normale"/>
    <w:rsid w:val="00B20A84"/>
    <w:pPr>
      <w:spacing w:before="100" w:beforeAutospacing="1" w:after="100" w:afterAutospacing="1" w:line="240" w:lineRule="auto"/>
    </w:pPr>
    <w:rPr>
      <w:rFonts w:ascii="Times New Roman" w:hAnsi="Times New Roman"/>
      <w:sz w:val="24"/>
      <w:szCs w:val="24"/>
      <w:lang w:eastAsia="it-IT"/>
    </w:rPr>
  </w:style>
  <w:style w:type="paragraph" w:styleId="Paragrafoelenco">
    <w:name w:val="List Paragraph"/>
    <w:basedOn w:val="Normale"/>
    <w:uiPriority w:val="34"/>
    <w:qFormat/>
    <w:rsid w:val="00B20A84"/>
    <w:pPr>
      <w:ind w:left="720"/>
      <w:contextualSpacing/>
    </w:pPr>
  </w:style>
  <w:style w:type="paragraph" w:customStyle="1" w:styleId="Default">
    <w:name w:val="Default"/>
    <w:rsid w:val="00B20A84"/>
    <w:pPr>
      <w:autoSpaceDE w:val="0"/>
      <w:autoSpaceDN w:val="0"/>
      <w:adjustRightInd w:val="0"/>
      <w:spacing w:after="0" w:line="240" w:lineRule="auto"/>
    </w:pPr>
    <w:rPr>
      <w:rFonts w:ascii="Calibri" w:hAnsi="Calibri" w:cs="Calibri"/>
      <w:color w:val="000000"/>
      <w:sz w:val="24"/>
      <w:szCs w:val="24"/>
    </w:rPr>
  </w:style>
  <w:style w:type="table" w:styleId="Grigliatabella">
    <w:name w:val="Table Grid"/>
    <w:basedOn w:val="Tabellanormale"/>
    <w:uiPriority w:val="59"/>
    <w:rsid w:val="00B20A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unhideWhenUsed/>
    <w:rsid w:val="007A49BD"/>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7A49BD"/>
    <w:rPr>
      <w:rFonts w:eastAsia="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31C67"/>
    <w:pPr>
      <w:spacing w:after="0" w:line="240" w:lineRule="atLeast"/>
    </w:pPr>
    <w:rPr>
      <w:rFonts w:eastAsia="Times New Roman"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531C67"/>
    <w:pPr>
      <w:tabs>
        <w:tab w:val="center" w:pos="4819"/>
        <w:tab w:val="right" w:pos="9638"/>
      </w:tabs>
      <w:spacing w:line="240" w:lineRule="auto"/>
    </w:pPr>
    <w:rPr>
      <w:rFonts w:ascii="Times New Roman" w:hAnsi="Times New Roman"/>
      <w:sz w:val="24"/>
      <w:szCs w:val="24"/>
      <w:lang w:eastAsia="it-IT"/>
    </w:rPr>
  </w:style>
  <w:style w:type="character" w:customStyle="1" w:styleId="IntestazioneCarattere">
    <w:name w:val="Intestazione Carattere"/>
    <w:basedOn w:val="Carpredefinitoparagrafo"/>
    <w:link w:val="Intestazione"/>
    <w:uiPriority w:val="99"/>
    <w:rsid w:val="00531C67"/>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531C67"/>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31C67"/>
    <w:rPr>
      <w:rFonts w:ascii="Tahoma" w:eastAsia="Times New Roman" w:hAnsi="Tahoma" w:cs="Tahoma"/>
      <w:sz w:val="16"/>
      <w:szCs w:val="16"/>
    </w:rPr>
  </w:style>
  <w:style w:type="paragraph" w:customStyle="1" w:styleId="xxmsonormal">
    <w:name w:val="x_xmsonormal"/>
    <w:basedOn w:val="Normale"/>
    <w:rsid w:val="00B20A84"/>
    <w:pPr>
      <w:spacing w:before="100" w:beforeAutospacing="1" w:after="100" w:afterAutospacing="1" w:line="240" w:lineRule="auto"/>
    </w:pPr>
    <w:rPr>
      <w:rFonts w:ascii="Times New Roman" w:hAnsi="Times New Roman"/>
      <w:sz w:val="24"/>
      <w:szCs w:val="24"/>
      <w:lang w:eastAsia="it-IT"/>
    </w:rPr>
  </w:style>
  <w:style w:type="paragraph" w:styleId="Paragrafoelenco">
    <w:name w:val="List Paragraph"/>
    <w:basedOn w:val="Normale"/>
    <w:uiPriority w:val="34"/>
    <w:qFormat/>
    <w:rsid w:val="00B20A84"/>
    <w:pPr>
      <w:ind w:left="720"/>
      <w:contextualSpacing/>
    </w:pPr>
  </w:style>
  <w:style w:type="paragraph" w:customStyle="1" w:styleId="Default">
    <w:name w:val="Default"/>
    <w:rsid w:val="00B20A84"/>
    <w:pPr>
      <w:autoSpaceDE w:val="0"/>
      <w:autoSpaceDN w:val="0"/>
      <w:adjustRightInd w:val="0"/>
      <w:spacing w:after="0" w:line="240" w:lineRule="auto"/>
    </w:pPr>
    <w:rPr>
      <w:rFonts w:ascii="Calibri" w:hAnsi="Calibri" w:cs="Calibri"/>
      <w:color w:val="000000"/>
      <w:sz w:val="24"/>
      <w:szCs w:val="24"/>
    </w:rPr>
  </w:style>
  <w:style w:type="table" w:styleId="Grigliatabella">
    <w:name w:val="Table Grid"/>
    <w:basedOn w:val="Tabellanormale"/>
    <w:uiPriority w:val="59"/>
    <w:rsid w:val="00B20A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unhideWhenUsed/>
    <w:rsid w:val="007A49BD"/>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7A49BD"/>
    <w:rPr>
      <w:rFonts w:eastAsia="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5551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D881D3-A36B-4976-B28C-CDCD623F38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1887</Words>
  <Characters>10759</Characters>
  <Application>Microsoft Office Word</Application>
  <DocSecurity>0</DocSecurity>
  <Lines>89</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12621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Franca Gerosa</dc:creator>
  <cp:lastModifiedBy>Mascia Consonni</cp:lastModifiedBy>
  <cp:revision>2</cp:revision>
  <dcterms:created xsi:type="dcterms:W3CDTF">2018-10-17T14:04:00Z</dcterms:created>
  <dcterms:modified xsi:type="dcterms:W3CDTF">2018-10-17T14:04:00Z</dcterms:modified>
</cp:coreProperties>
</file>