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442F3F" w14:textId="77777777" w:rsidR="00AE689B" w:rsidRPr="00AE689B" w:rsidRDefault="00AE689B" w:rsidP="00AE689B">
      <w:pPr>
        <w:spacing w:after="0" w:line="240" w:lineRule="auto"/>
        <w:rPr>
          <w:rFonts w:ascii="Arial" w:hAnsi="Arial" w:cs="Arial"/>
        </w:rPr>
      </w:pPr>
    </w:p>
    <w:p w14:paraId="3DB22805" w14:textId="6976AC22" w:rsidR="00AE689B" w:rsidRPr="00DA3F2B" w:rsidRDefault="004274C7" w:rsidP="004274C7">
      <w:pPr>
        <w:spacing w:after="0" w:line="360" w:lineRule="auto"/>
        <w:ind w:left="4248" w:firstLine="708"/>
        <w:jc w:val="center"/>
        <w:rPr>
          <w:rFonts w:eastAsia="Times New Roman" w:cstheme="minorHAnsi"/>
          <w:smallCaps/>
          <w:sz w:val="24"/>
          <w:szCs w:val="24"/>
          <w:lang w:eastAsia="it-IT"/>
        </w:rPr>
      </w:pPr>
      <w:r w:rsidRPr="00DA3F2B">
        <w:rPr>
          <w:rFonts w:eastAsia="Times New Roman" w:cstheme="minorHAnsi"/>
          <w:smallCaps/>
          <w:sz w:val="24"/>
          <w:szCs w:val="24"/>
          <w:lang w:eastAsia="it-IT"/>
        </w:rPr>
        <w:t>Spettabile Comune di lecco</w:t>
      </w:r>
    </w:p>
    <w:p w14:paraId="5E908737" w14:textId="2CAA991C" w:rsidR="004274C7" w:rsidRPr="00DA3F2B" w:rsidRDefault="004274C7" w:rsidP="004274C7">
      <w:pPr>
        <w:spacing w:after="0" w:line="360" w:lineRule="auto"/>
        <w:ind w:left="3540"/>
        <w:jc w:val="center"/>
        <w:rPr>
          <w:rFonts w:eastAsia="Times New Roman" w:cstheme="minorHAnsi"/>
          <w:smallCaps/>
          <w:sz w:val="24"/>
          <w:szCs w:val="24"/>
          <w:lang w:eastAsia="it-IT"/>
        </w:rPr>
      </w:pPr>
      <w:r w:rsidRPr="00DA3F2B">
        <w:rPr>
          <w:rFonts w:eastAsia="Times New Roman" w:cstheme="minorHAnsi"/>
          <w:smallCaps/>
          <w:sz w:val="24"/>
          <w:szCs w:val="24"/>
          <w:lang w:eastAsia="it-IT"/>
        </w:rPr>
        <w:t xml:space="preserve">   </w:t>
      </w:r>
      <w:r w:rsidR="00DA3F2B">
        <w:rPr>
          <w:rFonts w:eastAsia="Times New Roman" w:cstheme="minorHAnsi"/>
          <w:smallCaps/>
          <w:sz w:val="24"/>
          <w:szCs w:val="24"/>
          <w:lang w:eastAsia="it-IT"/>
        </w:rPr>
        <w:t xml:space="preserve">     </w:t>
      </w:r>
      <w:r w:rsidRPr="00DA3F2B">
        <w:rPr>
          <w:rFonts w:eastAsia="Times New Roman" w:cstheme="minorHAnsi"/>
          <w:smallCaps/>
          <w:sz w:val="24"/>
          <w:szCs w:val="24"/>
          <w:lang w:eastAsia="it-IT"/>
        </w:rPr>
        <w:t xml:space="preserve">  Servizio Turismo</w:t>
      </w:r>
    </w:p>
    <w:p w14:paraId="76B61716" w14:textId="77777777" w:rsidR="00AE689B" w:rsidRPr="00DA3F2B" w:rsidRDefault="00AE689B" w:rsidP="00AE689B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14:paraId="42A0ADF0" w14:textId="5929AADB" w:rsidR="00AE689B" w:rsidRPr="00DA3F2B" w:rsidRDefault="00AE689B" w:rsidP="00AE689B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DA3F2B">
        <w:rPr>
          <w:rFonts w:cstheme="minorHAnsi"/>
          <w:b/>
          <w:sz w:val="24"/>
          <w:szCs w:val="24"/>
        </w:rPr>
        <w:t>Domanda di partecipazione</w:t>
      </w:r>
      <w:r w:rsidR="008F4300" w:rsidRPr="00DA3F2B">
        <w:rPr>
          <w:rFonts w:cstheme="minorHAnsi"/>
          <w:b/>
          <w:sz w:val="24"/>
          <w:szCs w:val="24"/>
        </w:rPr>
        <w:t xml:space="preserve"> </w:t>
      </w:r>
      <w:r w:rsidR="004274C7" w:rsidRPr="00DA3F2B">
        <w:rPr>
          <w:rFonts w:cstheme="minorHAnsi"/>
          <w:b/>
          <w:sz w:val="24"/>
          <w:szCs w:val="24"/>
        </w:rPr>
        <w:t>ai Tavoli di confronto</w:t>
      </w:r>
      <w:r w:rsidR="008F4300" w:rsidRPr="00DA3F2B">
        <w:rPr>
          <w:rFonts w:cstheme="minorHAnsi"/>
          <w:b/>
          <w:sz w:val="24"/>
          <w:szCs w:val="24"/>
        </w:rPr>
        <w:t xml:space="preserve"> </w:t>
      </w:r>
    </w:p>
    <w:p w14:paraId="293DAF46" w14:textId="77777777" w:rsidR="00AE689B" w:rsidRPr="00DA3F2B" w:rsidRDefault="00AE689B" w:rsidP="00AE689B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14:paraId="56694AA3" w14:textId="77777777" w:rsidR="006F18B6" w:rsidRPr="00DA3F2B" w:rsidRDefault="006F18B6" w:rsidP="006F18B6">
      <w:pPr>
        <w:spacing w:line="276" w:lineRule="auto"/>
        <w:jc w:val="both"/>
        <w:rPr>
          <w:rFonts w:cstheme="minorHAnsi"/>
          <w:b/>
          <w:bCs/>
          <w:sz w:val="24"/>
          <w:szCs w:val="24"/>
        </w:rPr>
      </w:pPr>
      <w:bookmarkStart w:id="0" w:name="_Hlk146097135"/>
      <w:bookmarkStart w:id="1" w:name="_Hlk144829293"/>
      <w:r w:rsidRPr="00DA3F2B">
        <w:rPr>
          <w:rFonts w:cstheme="minorHAnsi"/>
          <w:b/>
          <w:bCs/>
          <w:sz w:val="24"/>
          <w:szCs w:val="24"/>
        </w:rPr>
        <w:t xml:space="preserve">AVVISO PUBBLICO PER L’ASSEGNAZIONE IN CONCESSIONE D’USO DELLE TRE AREE (STECCA NORD, STECCA SUD, AREA ALL’APERTO DI PERTINENZA) E DELL’AREA ATTIGUA ALL’APERTO DELL’IMMOBILE COMUNALE DENOMINATO “LA PICCOLA”, NONCHE’ PER LA CONTESTUALE INDIVIDUAZIONE DI PARTNER DI PROGETTO DI BANDO CARIPLO PER LA VALORIZZAZIONE DELLA SOLA STECCA SUD. </w:t>
      </w:r>
      <w:bookmarkEnd w:id="0"/>
    </w:p>
    <w:bookmarkEnd w:id="1"/>
    <w:p w14:paraId="2FD9F3EF" w14:textId="77777777" w:rsidR="00AE689B" w:rsidRPr="00DA3F2B" w:rsidRDefault="00AE689B" w:rsidP="00AE689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it-IT"/>
        </w:rPr>
      </w:pPr>
    </w:p>
    <w:p w14:paraId="576FD33E" w14:textId="43022BA4" w:rsidR="00AE689B" w:rsidRPr="00DA3F2B" w:rsidRDefault="00AE689B" w:rsidP="00C27284">
      <w:pPr>
        <w:spacing w:after="0" w:line="480" w:lineRule="auto"/>
        <w:ind w:right="-1"/>
        <w:jc w:val="both"/>
        <w:rPr>
          <w:rFonts w:eastAsia="Times New Roman" w:cstheme="minorHAnsi"/>
          <w:sz w:val="24"/>
          <w:szCs w:val="24"/>
          <w:lang w:eastAsia="it-IT"/>
        </w:rPr>
      </w:pPr>
      <w:r w:rsidRPr="00DA3F2B">
        <w:rPr>
          <w:rFonts w:eastAsia="Times New Roman" w:cstheme="minorHAnsi"/>
          <w:sz w:val="24"/>
          <w:szCs w:val="24"/>
          <w:lang w:eastAsia="it-IT"/>
        </w:rPr>
        <w:t>Il sot</w:t>
      </w:r>
      <w:r w:rsidR="000E5AE8" w:rsidRPr="00DA3F2B">
        <w:rPr>
          <w:rFonts w:eastAsia="Times New Roman" w:cstheme="minorHAnsi"/>
          <w:sz w:val="24"/>
          <w:szCs w:val="24"/>
          <w:lang w:eastAsia="it-IT"/>
        </w:rPr>
        <w:t>toscritto/a……</w:t>
      </w:r>
      <w:r w:rsidR="00C27284" w:rsidRPr="00DA3F2B">
        <w:rPr>
          <w:rFonts w:eastAsia="Times New Roman" w:cstheme="minorHAnsi"/>
          <w:sz w:val="24"/>
          <w:szCs w:val="24"/>
          <w:lang w:eastAsia="it-IT"/>
        </w:rPr>
        <w:t>……………….</w:t>
      </w:r>
      <w:r w:rsidR="000E5AE8" w:rsidRPr="00DA3F2B">
        <w:rPr>
          <w:rFonts w:eastAsia="Times New Roman" w:cstheme="minorHAnsi"/>
          <w:sz w:val="24"/>
          <w:szCs w:val="24"/>
          <w:lang w:eastAsia="it-IT"/>
        </w:rPr>
        <w:t>……………</w:t>
      </w:r>
      <w:r w:rsidR="00DA3F2B">
        <w:rPr>
          <w:rFonts w:eastAsia="Times New Roman" w:cstheme="minorHAnsi"/>
          <w:sz w:val="24"/>
          <w:szCs w:val="24"/>
          <w:lang w:eastAsia="it-IT"/>
        </w:rPr>
        <w:t>………….</w:t>
      </w:r>
      <w:r w:rsidR="000E5AE8" w:rsidRPr="00DA3F2B">
        <w:rPr>
          <w:rFonts w:eastAsia="Times New Roman" w:cstheme="minorHAnsi"/>
          <w:sz w:val="24"/>
          <w:szCs w:val="24"/>
          <w:lang w:eastAsia="it-IT"/>
        </w:rPr>
        <w:t xml:space="preserve">.nato/a </w:t>
      </w:r>
      <w:proofErr w:type="spellStart"/>
      <w:r w:rsidR="000E5AE8" w:rsidRPr="00DA3F2B">
        <w:rPr>
          <w:rFonts w:eastAsia="Times New Roman" w:cstheme="minorHAnsi"/>
          <w:sz w:val="24"/>
          <w:szCs w:val="24"/>
          <w:lang w:eastAsia="it-IT"/>
        </w:rPr>
        <w:t>a</w:t>
      </w:r>
      <w:proofErr w:type="spellEnd"/>
      <w:r w:rsidR="000E5AE8" w:rsidRPr="00DA3F2B">
        <w:rPr>
          <w:rFonts w:eastAsia="Times New Roman" w:cstheme="minorHAnsi"/>
          <w:sz w:val="24"/>
          <w:szCs w:val="24"/>
          <w:lang w:eastAsia="it-IT"/>
        </w:rPr>
        <w:t xml:space="preserve"> ………………………</w:t>
      </w:r>
      <w:r w:rsidR="00DA3F2B">
        <w:rPr>
          <w:rFonts w:eastAsia="Times New Roman" w:cstheme="minorHAnsi"/>
          <w:sz w:val="24"/>
          <w:szCs w:val="24"/>
          <w:lang w:eastAsia="it-IT"/>
        </w:rPr>
        <w:t>…………….</w:t>
      </w:r>
      <w:r w:rsidR="000E5AE8" w:rsidRPr="00DA3F2B">
        <w:rPr>
          <w:rFonts w:eastAsia="Times New Roman" w:cstheme="minorHAnsi"/>
          <w:sz w:val="24"/>
          <w:szCs w:val="24"/>
          <w:lang w:eastAsia="it-IT"/>
        </w:rPr>
        <w:t>il ……………</w:t>
      </w:r>
      <w:r w:rsidR="000370CC" w:rsidRPr="00DA3F2B">
        <w:rPr>
          <w:rFonts w:eastAsia="Times New Roman" w:cstheme="minorHAnsi"/>
          <w:sz w:val="24"/>
          <w:szCs w:val="24"/>
          <w:lang w:eastAsia="it-IT"/>
        </w:rPr>
        <w:t>………</w:t>
      </w:r>
      <w:r w:rsidR="00C27284" w:rsidRPr="00DA3F2B">
        <w:rPr>
          <w:rFonts w:eastAsia="Times New Roman" w:cstheme="minorHAnsi"/>
          <w:sz w:val="24"/>
          <w:szCs w:val="24"/>
          <w:lang w:eastAsia="it-IT"/>
        </w:rPr>
        <w:t>..</w:t>
      </w:r>
      <w:r w:rsidR="000370CC" w:rsidRPr="00DA3F2B">
        <w:rPr>
          <w:rFonts w:eastAsia="Times New Roman" w:cstheme="minorHAnsi"/>
          <w:sz w:val="24"/>
          <w:szCs w:val="24"/>
          <w:lang w:eastAsia="it-IT"/>
        </w:rPr>
        <w:t>….</w:t>
      </w:r>
    </w:p>
    <w:p w14:paraId="7807CCEF" w14:textId="0A47B377" w:rsidR="00AE689B" w:rsidRPr="00DA3F2B" w:rsidRDefault="00AE689B" w:rsidP="00C27284">
      <w:pPr>
        <w:tabs>
          <w:tab w:val="right" w:pos="9639"/>
        </w:tabs>
        <w:spacing w:after="0" w:line="480" w:lineRule="auto"/>
        <w:ind w:left="425" w:hanging="425"/>
        <w:jc w:val="both"/>
        <w:rPr>
          <w:rFonts w:eastAsia="Times New Roman" w:cstheme="minorHAnsi"/>
          <w:i/>
          <w:sz w:val="24"/>
          <w:szCs w:val="24"/>
          <w:lang w:eastAsia="it-IT"/>
        </w:rPr>
      </w:pPr>
      <w:r w:rsidRPr="00DA3F2B">
        <w:rPr>
          <w:rFonts w:eastAsia="Times New Roman" w:cstheme="minorHAnsi"/>
          <w:sz w:val="24"/>
          <w:szCs w:val="24"/>
          <w:lang w:eastAsia="it-IT"/>
        </w:rPr>
        <w:t>in qualità di (</w:t>
      </w:r>
      <w:r w:rsidRPr="00DA3F2B">
        <w:rPr>
          <w:rFonts w:eastAsia="Times New Roman" w:cstheme="minorHAnsi"/>
          <w:i/>
          <w:sz w:val="24"/>
          <w:szCs w:val="24"/>
          <w:lang w:eastAsia="it-IT"/>
        </w:rPr>
        <w:t xml:space="preserve">carica </w:t>
      </w:r>
      <w:r w:rsidR="000E5AE8" w:rsidRPr="00DA3F2B">
        <w:rPr>
          <w:rFonts w:eastAsia="Times New Roman" w:cstheme="minorHAnsi"/>
          <w:i/>
          <w:sz w:val="24"/>
          <w:szCs w:val="24"/>
          <w:lang w:eastAsia="it-IT"/>
        </w:rPr>
        <w:t>sociale)</w:t>
      </w:r>
      <w:r w:rsidR="000E5AE8" w:rsidRPr="00DA3F2B">
        <w:rPr>
          <w:rFonts w:eastAsia="Times New Roman" w:cstheme="minorHAnsi"/>
          <w:sz w:val="24"/>
          <w:szCs w:val="24"/>
          <w:lang w:eastAsia="it-IT"/>
        </w:rPr>
        <w:t>……………</w:t>
      </w:r>
      <w:r w:rsidR="00C27284" w:rsidRPr="00DA3F2B">
        <w:rPr>
          <w:rFonts w:eastAsia="Times New Roman" w:cstheme="minorHAnsi"/>
          <w:sz w:val="24"/>
          <w:szCs w:val="24"/>
          <w:lang w:eastAsia="it-IT"/>
        </w:rPr>
        <w:t>...</w:t>
      </w:r>
      <w:r w:rsidR="000E5AE8" w:rsidRPr="00DA3F2B">
        <w:rPr>
          <w:rFonts w:eastAsia="Times New Roman" w:cstheme="minorHAnsi"/>
          <w:sz w:val="24"/>
          <w:szCs w:val="24"/>
          <w:lang w:eastAsia="it-IT"/>
        </w:rPr>
        <w:t>……</w:t>
      </w:r>
      <w:r w:rsidR="00DA3F2B">
        <w:rPr>
          <w:rFonts w:eastAsia="Times New Roman" w:cstheme="minorHAnsi"/>
          <w:sz w:val="24"/>
          <w:szCs w:val="24"/>
          <w:lang w:eastAsia="it-IT"/>
        </w:rPr>
        <w:t>……………………</w:t>
      </w:r>
      <w:r w:rsidR="000E5AE8" w:rsidRPr="00DA3F2B">
        <w:rPr>
          <w:rFonts w:eastAsia="Times New Roman" w:cstheme="minorHAnsi"/>
          <w:sz w:val="24"/>
          <w:szCs w:val="24"/>
          <w:lang w:eastAsia="it-IT"/>
        </w:rPr>
        <w:t>della società …………………………………………</w:t>
      </w:r>
      <w:r w:rsidR="000370CC" w:rsidRPr="00DA3F2B">
        <w:rPr>
          <w:rFonts w:eastAsia="Times New Roman" w:cstheme="minorHAnsi"/>
          <w:sz w:val="24"/>
          <w:szCs w:val="24"/>
          <w:lang w:eastAsia="it-IT"/>
        </w:rPr>
        <w:t>…….</w:t>
      </w:r>
    </w:p>
    <w:p w14:paraId="5E4DDDBD" w14:textId="475C7D3A" w:rsidR="00AE689B" w:rsidRPr="00DA3F2B" w:rsidRDefault="000E5AE8" w:rsidP="00C27284">
      <w:pPr>
        <w:tabs>
          <w:tab w:val="right" w:pos="9639"/>
        </w:tabs>
        <w:spacing w:after="0" w:line="480" w:lineRule="auto"/>
        <w:ind w:left="426" w:hanging="426"/>
        <w:jc w:val="both"/>
        <w:rPr>
          <w:rFonts w:eastAsia="Times New Roman" w:cstheme="minorHAnsi"/>
          <w:sz w:val="24"/>
          <w:szCs w:val="24"/>
          <w:lang w:eastAsia="it-IT"/>
        </w:rPr>
      </w:pPr>
      <w:r w:rsidRPr="00DA3F2B">
        <w:rPr>
          <w:rFonts w:eastAsia="Times New Roman" w:cstheme="minorHAnsi"/>
          <w:sz w:val="24"/>
          <w:szCs w:val="24"/>
          <w:lang w:eastAsia="it-IT"/>
        </w:rPr>
        <w:t>sede legale ……………</w:t>
      </w:r>
      <w:r w:rsidR="00C27284" w:rsidRPr="00DA3F2B">
        <w:rPr>
          <w:rFonts w:eastAsia="Times New Roman" w:cstheme="minorHAnsi"/>
          <w:sz w:val="24"/>
          <w:szCs w:val="24"/>
          <w:lang w:eastAsia="it-IT"/>
        </w:rPr>
        <w:t>.</w:t>
      </w:r>
      <w:r w:rsidRPr="00DA3F2B">
        <w:rPr>
          <w:rFonts w:eastAsia="Times New Roman" w:cstheme="minorHAnsi"/>
          <w:sz w:val="24"/>
          <w:szCs w:val="24"/>
          <w:lang w:eastAsia="it-IT"/>
        </w:rPr>
        <w:t>………</w:t>
      </w:r>
      <w:r w:rsidR="00C27284" w:rsidRPr="00DA3F2B">
        <w:rPr>
          <w:rFonts w:eastAsia="Times New Roman" w:cstheme="minorHAnsi"/>
          <w:sz w:val="24"/>
          <w:szCs w:val="24"/>
          <w:lang w:eastAsia="it-IT"/>
        </w:rPr>
        <w:t>.</w:t>
      </w:r>
      <w:r w:rsidRPr="00DA3F2B">
        <w:rPr>
          <w:rFonts w:eastAsia="Times New Roman" w:cstheme="minorHAnsi"/>
          <w:sz w:val="24"/>
          <w:szCs w:val="24"/>
          <w:lang w:eastAsia="it-IT"/>
        </w:rPr>
        <w:t>………</w:t>
      </w:r>
      <w:r w:rsidR="00DA3F2B">
        <w:rPr>
          <w:rFonts w:eastAsia="Times New Roman" w:cstheme="minorHAnsi"/>
          <w:sz w:val="24"/>
          <w:szCs w:val="24"/>
          <w:lang w:eastAsia="it-IT"/>
        </w:rPr>
        <w:t>…………………………</w:t>
      </w:r>
      <w:r w:rsidR="00AE689B" w:rsidRPr="00DA3F2B">
        <w:rPr>
          <w:rFonts w:eastAsia="Times New Roman" w:cstheme="minorHAnsi"/>
          <w:sz w:val="24"/>
          <w:szCs w:val="24"/>
          <w:lang w:eastAsia="it-IT"/>
        </w:rPr>
        <w:t xml:space="preserve"> sede </w:t>
      </w:r>
      <w:r w:rsidRPr="00DA3F2B">
        <w:rPr>
          <w:rFonts w:eastAsia="Times New Roman" w:cstheme="minorHAnsi"/>
          <w:sz w:val="24"/>
          <w:szCs w:val="24"/>
          <w:lang w:eastAsia="it-IT"/>
        </w:rPr>
        <w:t>operativa ………………………………………………</w:t>
      </w:r>
      <w:r w:rsidR="000370CC" w:rsidRPr="00DA3F2B">
        <w:rPr>
          <w:rFonts w:eastAsia="Times New Roman" w:cstheme="minorHAnsi"/>
          <w:sz w:val="24"/>
          <w:szCs w:val="24"/>
          <w:lang w:eastAsia="it-IT"/>
        </w:rPr>
        <w:t>…..</w:t>
      </w:r>
    </w:p>
    <w:p w14:paraId="6C4091AB" w14:textId="235F2B2E" w:rsidR="000E5AE8" w:rsidRPr="00DA3F2B" w:rsidRDefault="000E5AE8" w:rsidP="00C27284">
      <w:pPr>
        <w:tabs>
          <w:tab w:val="right" w:pos="9639"/>
        </w:tabs>
        <w:spacing w:after="0" w:line="480" w:lineRule="auto"/>
        <w:ind w:left="426" w:hanging="426"/>
        <w:jc w:val="both"/>
        <w:rPr>
          <w:rFonts w:eastAsia="Times New Roman" w:cstheme="minorHAnsi"/>
          <w:sz w:val="24"/>
          <w:szCs w:val="24"/>
          <w:lang w:eastAsia="it-IT"/>
        </w:rPr>
      </w:pPr>
      <w:r w:rsidRPr="00DA3F2B">
        <w:rPr>
          <w:rFonts w:eastAsia="Times New Roman" w:cstheme="minorHAnsi"/>
          <w:sz w:val="24"/>
          <w:szCs w:val="24"/>
          <w:lang w:eastAsia="it-IT"/>
        </w:rPr>
        <w:t>Codice Fiscale ………………</w:t>
      </w:r>
      <w:r w:rsidR="00C27284" w:rsidRPr="00DA3F2B">
        <w:rPr>
          <w:rFonts w:eastAsia="Times New Roman" w:cstheme="minorHAnsi"/>
          <w:sz w:val="24"/>
          <w:szCs w:val="24"/>
          <w:lang w:eastAsia="it-IT"/>
        </w:rPr>
        <w:t>…</w:t>
      </w:r>
      <w:r w:rsidRPr="00DA3F2B">
        <w:rPr>
          <w:rFonts w:eastAsia="Times New Roman" w:cstheme="minorHAnsi"/>
          <w:sz w:val="24"/>
          <w:szCs w:val="24"/>
          <w:lang w:eastAsia="it-IT"/>
        </w:rPr>
        <w:t>……</w:t>
      </w:r>
      <w:r w:rsidR="00DA3F2B">
        <w:rPr>
          <w:rFonts w:eastAsia="Times New Roman" w:cstheme="minorHAnsi"/>
          <w:sz w:val="24"/>
          <w:szCs w:val="24"/>
          <w:lang w:eastAsia="it-IT"/>
        </w:rPr>
        <w:t xml:space="preserve">………………… </w:t>
      </w:r>
      <w:r w:rsidRPr="00DA3F2B">
        <w:rPr>
          <w:rFonts w:eastAsia="Times New Roman" w:cstheme="minorHAnsi"/>
          <w:sz w:val="24"/>
          <w:szCs w:val="24"/>
          <w:lang w:eastAsia="it-IT"/>
        </w:rPr>
        <w:t>Partita IVA …………………………………………</w:t>
      </w:r>
      <w:r w:rsidR="000370CC" w:rsidRPr="00DA3F2B">
        <w:rPr>
          <w:rFonts w:eastAsia="Times New Roman" w:cstheme="minorHAnsi"/>
          <w:sz w:val="24"/>
          <w:szCs w:val="24"/>
          <w:lang w:eastAsia="it-IT"/>
        </w:rPr>
        <w:t>………………</w:t>
      </w:r>
      <w:r w:rsidR="00DA3F2B">
        <w:rPr>
          <w:rFonts w:eastAsia="Times New Roman" w:cstheme="minorHAnsi"/>
          <w:sz w:val="24"/>
          <w:szCs w:val="24"/>
          <w:lang w:eastAsia="it-IT"/>
        </w:rPr>
        <w:t>………</w:t>
      </w:r>
    </w:p>
    <w:p w14:paraId="7B788810" w14:textId="0ACA57DA" w:rsidR="00DA3F2B" w:rsidRDefault="000370CC" w:rsidP="00C27284">
      <w:pPr>
        <w:tabs>
          <w:tab w:val="right" w:pos="9639"/>
        </w:tabs>
        <w:spacing w:after="0" w:line="480" w:lineRule="auto"/>
        <w:ind w:left="426" w:hanging="426"/>
        <w:jc w:val="both"/>
        <w:rPr>
          <w:rFonts w:eastAsia="Times New Roman" w:cstheme="minorHAnsi"/>
          <w:sz w:val="24"/>
          <w:szCs w:val="24"/>
          <w:lang w:eastAsia="it-IT"/>
        </w:rPr>
      </w:pPr>
      <w:r w:rsidRPr="00DA3F2B">
        <w:rPr>
          <w:rFonts w:eastAsia="Times New Roman" w:cstheme="minorHAnsi"/>
          <w:sz w:val="24"/>
          <w:szCs w:val="24"/>
          <w:lang w:eastAsia="it-IT"/>
        </w:rPr>
        <w:t>n. telefono ………………</w:t>
      </w:r>
      <w:r w:rsidR="00DA3F2B">
        <w:rPr>
          <w:rFonts w:eastAsia="Times New Roman" w:cstheme="minorHAnsi"/>
          <w:sz w:val="24"/>
          <w:szCs w:val="24"/>
          <w:lang w:eastAsia="it-IT"/>
        </w:rPr>
        <w:t>………………..</w:t>
      </w:r>
      <w:r w:rsidR="000E5AE8" w:rsidRPr="00DA3F2B">
        <w:rPr>
          <w:rFonts w:eastAsia="Times New Roman" w:cstheme="minorHAnsi"/>
          <w:sz w:val="24"/>
          <w:szCs w:val="24"/>
          <w:lang w:eastAsia="it-IT"/>
        </w:rPr>
        <w:t xml:space="preserve"> indirizzo posta elettronica…………</w:t>
      </w:r>
      <w:r w:rsidR="00C27284" w:rsidRPr="00DA3F2B">
        <w:rPr>
          <w:rFonts w:eastAsia="Times New Roman" w:cstheme="minorHAnsi"/>
          <w:sz w:val="24"/>
          <w:szCs w:val="24"/>
          <w:lang w:eastAsia="it-IT"/>
        </w:rPr>
        <w:t>…</w:t>
      </w:r>
      <w:r w:rsidR="000E5AE8" w:rsidRPr="00DA3F2B">
        <w:rPr>
          <w:rFonts w:eastAsia="Times New Roman" w:cstheme="minorHAnsi"/>
          <w:sz w:val="24"/>
          <w:szCs w:val="24"/>
          <w:lang w:eastAsia="it-IT"/>
        </w:rPr>
        <w:t>…</w:t>
      </w:r>
      <w:r w:rsidRPr="00DA3F2B">
        <w:rPr>
          <w:rFonts w:eastAsia="Times New Roman" w:cstheme="minorHAnsi"/>
          <w:sz w:val="24"/>
          <w:szCs w:val="24"/>
          <w:lang w:eastAsia="it-IT"/>
        </w:rPr>
        <w:t>……</w:t>
      </w:r>
      <w:r w:rsidR="00DA3F2B">
        <w:rPr>
          <w:rFonts w:eastAsia="Times New Roman" w:cstheme="minorHAnsi"/>
          <w:sz w:val="24"/>
          <w:szCs w:val="24"/>
          <w:lang w:eastAsia="it-IT"/>
        </w:rPr>
        <w:t>…………………………………..</w:t>
      </w:r>
      <w:r w:rsidR="000E5AE8" w:rsidRPr="00DA3F2B">
        <w:rPr>
          <w:rFonts w:eastAsia="Times New Roman" w:cstheme="minorHAnsi"/>
          <w:sz w:val="24"/>
          <w:szCs w:val="24"/>
          <w:lang w:eastAsia="it-IT"/>
        </w:rPr>
        <w:t xml:space="preserve"> </w:t>
      </w:r>
    </w:p>
    <w:p w14:paraId="71D38050" w14:textId="77777777" w:rsidR="005901CF" w:rsidRDefault="000E5AE8" w:rsidP="005901CF">
      <w:pPr>
        <w:tabs>
          <w:tab w:val="right" w:pos="9639"/>
        </w:tabs>
        <w:spacing w:after="0" w:line="480" w:lineRule="auto"/>
        <w:ind w:left="426" w:hanging="426"/>
        <w:jc w:val="both"/>
        <w:rPr>
          <w:rFonts w:eastAsia="Times New Roman" w:cstheme="minorHAnsi"/>
          <w:sz w:val="24"/>
          <w:szCs w:val="24"/>
          <w:lang w:eastAsia="it-IT"/>
        </w:rPr>
      </w:pPr>
      <w:r w:rsidRPr="00DA3F2B">
        <w:rPr>
          <w:rFonts w:eastAsia="Times New Roman" w:cstheme="minorHAnsi"/>
          <w:sz w:val="24"/>
          <w:szCs w:val="24"/>
          <w:lang w:eastAsia="it-IT"/>
        </w:rPr>
        <w:t>PEC:…………………</w:t>
      </w:r>
      <w:r w:rsidR="000370CC" w:rsidRPr="00DA3F2B">
        <w:rPr>
          <w:rFonts w:eastAsia="Times New Roman" w:cstheme="minorHAnsi"/>
          <w:sz w:val="24"/>
          <w:szCs w:val="24"/>
          <w:lang w:eastAsia="it-IT"/>
        </w:rPr>
        <w:t>……….</w:t>
      </w:r>
    </w:p>
    <w:p w14:paraId="0D1BD56B" w14:textId="55B3F67C" w:rsidR="00AE689B" w:rsidRPr="00DA3F2B" w:rsidRDefault="004274C7" w:rsidP="005901CF">
      <w:pPr>
        <w:tabs>
          <w:tab w:val="right" w:pos="9639"/>
        </w:tabs>
        <w:spacing w:after="0" w:line="480" w:lineRule="auto"/>
        <w:ind w:left="426" w:hanging="426"/>
        <w:jc w:val="center"/>
        <w:rPr>
          <w:rFonts w:eastAsia="Times New Roman" w:cstheme="minorHAnsi"/>
          <w:b/>
          <w:sz w:val="24"/>
          <w:szCs w:val="24"/>
          <w:lang w:eastAsia="it-IT"/>
        </w:rPr>
      </w:pPr>
      <w:r w:rsidRPr="00DA3F2B">
        <w:rPr>
          <w:rFonts w:eastAsia="Times New Roman" w:cstheme="minorHAnsi"/>
          <w:b/>
          <w:sz w:val="24"/>
          <w:szCs w:val="24"/>
          <w:lang w:eastAsia="it-IT"/>
        </w:rPr>
        <w:t>COMUNICA</w:t>
      </w:r>
    </w:p>
    <w:p w14:paraId="320A51FF" w14:textId="6C8254AD" w:rsidR="004274C7" w:rsidRPr="00DA3F2B" w:rsidRDefault="004274C7" w:rsidP="00DA3F2B">
      <w:pPr>
        <w:spacing w:after="0" w:line="240" w:lineRule="auto"/>
        <w:rPr>
          <w:rFonts w:cstheme="minorHAnsi"/>
          <w:color w:val="000000"/>
          <w:sz w:val="24"/>
          <w:szCs w:val="24"/>
          <w:shd w:val="clear" w:color="auto" w:fill="FFFFFF"/>
        </w:rPr>
      </w:pPr>
      <w:r w:rsidRPr="00DA3F2B">
        <w:rPr>
          <w:rFonts w:eastAsia="Times New Roman" w:cstheme="minorHAnsi"/>
          <w:sz w:val="24"/>
          <w:szCs w:val="24"/>
          <w:lang w:eastAsia="it-IT"/>
        </w:rPr>
        <w:t xml:space="preserve">Di voler partecipare ai tavoli di confronto </w:t>
      </w:r>
      <w:r w:rsidRPr="00DA3F2B">
        <w:rPr>
          <w:rFonts w:cstheme="minorHAnsi"/>
          <w:color w:val="000000"/>
          <w:sz w:val="24"/>
          <w:szCs w:val="24"/>
          <w:shd w:val="clear" w:color="auto" w:fill="FFFFFF"/>
        </w:rPr>
        <w:t>finalizzati a favorire la presentazione di proposte ed offerte</w:t>
      </w:r>
      <w:r w:rsidR="00DA3F2B" w:rsidRPr="00DA3F2B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r w:rsidRPr="00DA3F2B">
        <w:rPr>
          <w:rFonts w:cstheme="minorHAnsi"/>
          <w:color w:val="000000"/>
          <w:sz w:val="24"/>
          <w:szCs w:val="24"/>
          <w:shd w:val="clear" w:color="auto" w:fill="FFFFFF"/>
        </w:rPr>
        <w:t xml:space="preserve">per l’assegnazione in concessione d’uso delle tre aree e dell’area attigua all’aperto de “La </w:t>
      </w:r>
      <w:r w:rsidR="0001568D" w:rsidRPr="00DA3F2B">
        <w:rPr>
          <w:rFonts w:cstheme="minorHAnsi"/>
          <w:color w:val="000000"/>
          <w:sz w:val="24"/>
          <w:szCs w:val="24"/>
          <w:shd w:val="clear" w:color="auto" w:fill="FFFFFF"/>
        </w:rPr>
        <w:t xml:space="preserve">Piccola </w:t>
      </w:r>
      <w:r w:rsidR="0001568D">
        <w:rPr>
          <w:rFonts w:cstheme="minorHAnsi"/>
          <w:color w:val="000000"/>
          <w:sz w:val="24"/>
          <w:szCs w:val="24"/>
          <w:shd w:val="clear" w:color="auto" w:fill="FFFFFF"/>
        </w:rPr>
        <w:t>“che</w:t>
      </w:r>
      <w:r w:rsidR="00DA3F2B">
        <w:rPr>
          <w:rFonts w:cstheme="minorHAnsi"/>
          <w:color w:val="000000"/>
          <w:sz w:val="24"/>
          <w:szCs w:val="24"/>
          <w:shd w:val="clear" w:color="auto" w:fill="FFFFFF"/>
        </w:rPr>
        <w:t xml:space="preserve"> si svolgeranno nei giorni seguenti giorni: </w:t>
      </w:r>
      <w:r w:rsidR="00233F6A" w:rsidRPr="00233F6A">
        <w:rPr>
          <w:rFonts w:cstheme="minorHAnsi"/>
          <w:b/>
          <w:color w:val="000000"/>
          <w:sz w:val="24"/>
          <w:szCs w:val="24"/>
          <w:shd w:val="clear" w:color="auto" w:fill="FFFFFF"/>
        </w:rPr>
        <w:t>lunedì</w:t>
      </w:r>
      <w:r w:rsidR="00DA3F2B" w:rsidRPr="00233F6A">
        <w:rPr>
          <w:rFonts w:cstheme="minorHAnsi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="00233F6A">
        <w:rPr>
          <w:rFonts w:cstheme="minorHAnsi"/>
          <w:b/>
          <w:bCs/>
          <w:color w:val="000000"/>
          <w:sz w:val="24"/>
          <w:szCs w:val="24"/>
          <w:shd w:val="clear" w:color="auto" w:fill="FFFFFF"/>
        </w:rPr>
        <w:t>6</w:t>
      </w:r>
      <w:r w:rsidR="00DA3F2B" w:rsidRPr="0001568D">
        <w:rPr>
          <w:rFonts w:cstheme="minorHAnsi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="0001568D" w:rsidRPr="0001568D">
        <w:rPr>
          <w:rFonts w:cstheme="minorHAnsi"/>
          <w:b/>
          <w:bCs/>
          <w:color w:val="000000"/>
          <w:sz w:val="24"/>
          <w:szCs w:val="24"/>
          <w:shd w:val="clear" w:color="auto" w:fill="FFFFFF"/>
        </w:rPr>
        <w:t xml:space="preserve">e lunedì 13 </w:t>
      </w:r>
      <w:r w:rsidR="00DA3F2B" w:rsidRPr="0001568D">
        <w:rPr>
          <w:rFonts w:cstheme="minorHAnsi"/>
          <w:b/>
          <w:bCs/>
          <w:color w:val="000000"/>
          <w:sz w:val="24"/>
          <w:szCs w:val="24"/>
          <w:shd w:val="clear" w:color="auto" w:fill="FFFFFF"/>
        </w:rPr>
        <w:t xml:space="preserve">novembre </w:t>
      </w:r>
      <w:r w:rsidR="0001568D" w:rsidRPr="0001568D">
        <w:rPr>
          <w:rFonts w:cstheme="minorHAnsi"/>
          <w:b/>
          <w:bCs/>
          <w:color w:val="000000"/>
          <w:sz w:val="24"/>
          <w:szCs w:val="24"/>
          <w:shd w:val="clear" w:color="auto" w:fill="FFFFFF"/>
        </w:rPr>
        <w:t>2023</w:t>
      </w:r>
      <w:r w:rsidRPr="00DA3F2B">
        <w:rPr>
          <w:rFonts w:cstheme="minorHAnsi"/>
          <w:color w:val="000000"/>
          <w:sz w:val="24"/>
          <w:szCs w:val="24"/>
          <w:shd w:val="clear" w:color="auto" w:fill="FFFFFF"/>
        </w:rPr>
        <w:t>.</w:t>
      </w:r>
    </w:p>
    <w:p w14:paraId="50419034" w14:textId="77777777" w:rsidR="004274C7" w:rsidRPr="00DA3F2B" w:rsidRDefault="004274C7" w:rsidP="004274C7">
      <w:pPr>
        <w:spacing w:after="0" w:line="240" w:lineRule="auto"/>
        <w:jc w:val="center"/>
        <w:rPr>
          <w:rFonts w:cstheme="minorHAnsi"/>
          <w:color w:val="000000"/>
          <w:sz w:val="24"/>
          <w:szCs w:val="24"/>
          <w:shd w:val="clear" w:color="auto" w:fill="FFFFFF"/>
        </w:rPr>
      </w:pPr>
    </w:p>
    <w:p w14:paraId="5B5A8C28" w14:textId="08442245" w:rsidR="004274C7" w:rsidRPr="0001568D" w:rsidRDefault="004274C7" w:rsidP="004274C7">
      <w:pPr>
        <w:spacing w:after="0" w:line="240" w:lineRule="auto"/>
        <w:jc w:val="center"/>
        <w:rPr>
          <w:rFonts w:cstheme="minorHAnsi"/>
          <w:b/>
          <w:bCs/>
          <w:color w:val="000000"/>
          <w:sz w:val="24"/>
          <w:szCs w:val="24"/>
          <w:shd w:val="clear" w:color="auto" w:fill="FFFFFF"/>
        </w:rPr>
      </w:pPr>
      <w:r w:rsidRPr="0001568D">
        <w:rPr>
          <w:rFonts w:cstheme="minorHAnsi"/>
          <w:b/>
          <w:bCs/>
          <w:color w:val="000000"/>
          <w:sz w:val="24"/>
          <w:szCs w:val="24"/>
          <w:shd w:val="clear" w:color="auto" w:fill="FFFFFF"/>
        </w:rPr>
        <w:t>A TAL FINE DICHIARA</w:t>
      </w:r>
    </w:p>
    <w:p w14:paraId="074FD1C4" w14:textId="77777777" w:rsidR="004274C7" w:rsidRPr="00DA3F2B" w:rsidRDefault="004274C7" w:rsidP="004274C7">
      <w:pPr>
        <w:spacing w:after="0" w:line="240" w:lineRule="auto"/>
        <w:jc w:val="center"/>
        <w:rPr>
          <w:rFonts w:cstheme="minorHAnsi"/>
          <w:color w:val="000000"/>
          <w:sz w:val="24"/>
          <w:szCs w:val="24"/>
          <w:shd w:val="clear" w:color="auto" w:fill="FFFFFF"/>
        </w:rPr>
      </w:pPr>
    </w:p>
    <w:p w14:paraId="521C277E" w14:textId="56C2E464" w:rsidR="004274C7" w:rsidRPr="00DA3F2B" w:rsidRDefault="004274C7" w:rsidP="004274C7">
      <w:pPr>
        <w:pStyle w:val="Paragrafoelenco"/>
        <w:numPr>
          <w:ilvl w:val="0"/>
          <w:numId w:val="10"/>
        </w:numPr>
        <w:spacing w:after="0" w:line="240" w:lineRule="auto"/>
        <w:jc w:val="both"/>
        <w:rPr>
          <w:rFonts w:cstheme="minorHAnsi"/>
          <w:color w:val="000000"/>
          <w:sz w:val="24"/>
          <w:szCs w:val="24"/>
          <w:shd w:val="clear" w:color="auto" w:fill="FFFFFF"/>
        </w:rPr>
      </w:pPr>
      <w:r w:rsidRPr="00DA3F2B">
        <w:rPr>
          <w:rFonts w:cstheme="minorHAnsi"/>
          <w:color w:val="000000"/>
          <w:sz w:val="24"/>
          <w:szCs w:val="24"/>
          <w:shd w:val="clear" w:color="auto" w:fill="FFFFFF"/>
        </w:rPr>
        <w:t>Di aver preso visione dell’Avviso in oggetto</w:t>
      </w:r>
      <w:r w:rsidR="00DA3F2B" w:rsidRPr="00DA3F2B">
        <w:rPr>
          <w:rFonts w:cstheme="minorHAnsi"/>
          <w:color w:val="000000"/>
          <w:sz w:val="24"/>
          <w:szCs w:val="24"/>
          <w:shd w:val="clear" w:color="auto" w:fill="FFFFFF"/>
        </w:rPr>
        <w:t xml:space="preserve">, </w:t>
      </w:r>
      <w:r w:rsidRPr="00DA3F2B">
        <w:rPr>
          <w:rFonts w:cstheme="minorHAnsi"/>
          <w:color w:val="000000"/>
          <w:sz w:val="24"/>
          <w:szCs w:val="24"/>
          <w:shd w:val="clear" w:color="auto" w:fill="FFFFFF"/>
        </w:rPr>
        <w:t>di tutta la documentazione allegata</w:t>
      </w:r>
      <w:r w:rsidR="00DA3F2B" w:rsidRPr="00DA3F2B">
        <w:rPr>
          <w:rFonts w:cstheme="minorHAnsi"/>
          <w:color w:val="000000"/>
          <w:sz w:val="24"/>
          <w:szCs w:val="24"/>
          <w:shd w:val="clear" w:color="auto" w:fill="FFFFFF"/>
        </w:rPr>
        <w:t xml:space="preserve"> e del presente Avviso di comunicazione dell’attivazione dei Tavoli di confronto</w:t>
      </w:r>
      <w:r w:rsidRPr="00DA3F2B">
        <w:rPr>
          <w:rFonts w:cstheme="minorHAnsi"/>
          <w:color w:val="000000"/>
          <w:sz w:val="24"/>
          <w:szCs w:val="24"/>
          <w:shd w:val="clear" w:color="auto" w:fill="FFFFFF"/>
        </w:rPr>
        <w:t>;</w:t>
      </w:r>
    </w:p>
    <w:p w14:paraId="091BE9FA" w14:textId="2DE812F9" w:rsidR="004274C7" w:rsidRPr="00DA3F2B" w:rsidRDefault="004274C7" w:rsidP="004274C7">
      <w:pPr>
        <w:pStyle w:val="Paragrafoelenco"/>
        <w:numPr>
          <w:ilvl w:val="0"/>
          <w:numId w:val="10"/>
        </w:numPr>
        <w:spacing w:after="0" w:line="240" w:lineRule="auto"/>
        <w:jc w:val="both"/>
        <w:rPr>
          <w:rFonts w:cstheme="minorHAnsi"/>
          <w:color w:val="000000"/>
          <w:sz w:val="24"/>
          <w:szCs w:val="24"/>
          <w:shd w:val="clear" w:color="auto" w:fill="FFFFFF"/>
        </w:rPr>
      </w:pPr>
      <w:r w:rsidRPr="00DA3F2B">
        <w:rPr>
          <w:rFonts w:cstheme="minorHAnsi"/>
          <w:color w:val="000000"/>
          <w:sz w:val="24"/>
          <w:szCs w:val="24"/>
          <w:shd w:val="clear" w:color="auto" w:fill="FFFFFF"/>
        </w:rPr>
        <w:t>Di partecipare ai Tavo</w:t>
      </w:r>
      <w:bookmarkStart w:id="2" w:name="_GoBack"/>
      <w:bookmarkEnd w:id="2"/>
      <w:r w:rsidRPr="00DA3F2B">
        <w:rPr>
          <w:rFonts w:cstheme="minorHAnsi"/>
          <w:color w:val="000000"/>
          <w:sz w:val="24"/>
          <w:szCs w:val="24"/>
          <w:shd w:val="clear" w:color="auto" w:fill="FFFFFF"/>
        </w:rPr>
        <w:t>li di confronto con il/la sig.re/</w:t>
      </w:r>
      <w:proofErr w:type="spellStart"/>
      <w:r w:rsidRPr="00DA3F2B">
        <w:rPr>
          <w:rFonts w:cstheme="minorHAnsi"/>
          <w:color w:val="000000"/>
          <w:sz w:val="24"/>
          <w:szCs w:val="24"/>
          <w:shd w:val="clear" w:color="auto" w:fill="FFFFFF"/>
        </w:rPr>
        <w:t>ra</w:t>
      </w:r>
      <w:proofErr w:type="spellEnd"/>
      <w:r w:rsidRPr="00DA3F2B">
        <w:rPr>
          <w:rFonts w:cstheme="minorHAnsi"/>
          <w:color w:val="000000"/>
          <w:sz w:val="24"/>
          <w:szCs w:val="24"/>
          <w:shd w:val="clear" w:color="auto" w:fill="FFFFFF"/>
        </w:rPr>
        <w:t xml:space="preserve"> __________________ in qualità di _____________________ </w:t>
      </w:r>
    </w:p>
    <w:p w14:paraId="3AB4D450" w14:textId="0B35CB4A" w:rsidR="004274C7" w:rsidRPr="00DA3F2B" w:rsidRDefault="004274C7" w:rsidP="004274C7">
      <w:pPr>
        <w:pStyle w:val="Paragrafoelenco"/>
        <w:spacing w:after="0" w:line="240" w:lineRule="auto"/>
        <w:jc w:val="both"/>
        <w:rPr>
          <w:rFonts w:cstheme="minorHAnsi"/>
          <w:color w:val="000000"/>
          <w:sz w:val="24"/>
          <w:szCs w:val="24"/>
          <w:shd w:val="clear" w:color="auto" w:fill="FFFFFF"/>
        </w:rPr>
      </w:pPr>
      <w:r w:rsidRPr="00DA3F2B">
        <w:rPr>
          <w:rFonts w:cstheme="minorHAnsi"/>
          <w:color w:val="000000"/>
          <w:sz w:val="24"/>
          <w:szCs w:val="24"/>
          <w:shd w:val="clear" w:color="auto" w:fill="FFFFFF"/>
        </w:rPr>
        <w:t>Ovvero:</w:t>
      </w:r>
    </w:p>
    <w:p w14:paraId="75AAEB03" w14:textId="57C06688" w:rsidR="004274C7" w:rsidRPr="00DA3F2B" w:rsidRDefault="004274C7" w:rsidP="004274C7">
      <w:pPr>
        <w:pStyle w:val="Paragrafoelenco"/>
        <w:numPr>
          <w:ilvl w:val="0"/>
          <w:numId w:val="10"/>
        </w:numPr>
        <w:spacing w:after="0" w:line="240" w:lineRule="auto"/>
        <w:jc w:val="both"/>
        <w:rPr>
          <w:rFonts w:cstheme="minorHAnsi"/>
          <w:color w:val="000000"/>
          <w:sz w:val="24"/>
          <w:szCs w:val="24"/>
          <w:shd w:val="clear" w:color="auto" w:fill="FFFFFF"/>
        </w:rPr>
      </w:pPr>
      <w:r w:rsidRPr="00DA3F2B">
        <w:rPr>
          <w:rFonts w:cstheme="minorHAnsi"/>
          <w:color w:val="000000"/>
          <w:sz w:val="24"/>
          <w:szCs w:val="24"/>
          <w:shd w:val="clear" w:color="auto" w:fill="FFFFFF"/>
        </w:rPr>
        <w:t xml:space="preserve">Di delegare alla partecipazione ai Tavoli di confronto </w:t>
      </w:r>
    </w:p>
    <w:p w14:paraId="7048C78E" w14:textId="44C8978C" w:rsidR="004274C7" w:rsidRPr="00DA3F2B" w:rsidRDefault="004274C7" w:rsidP="004274C7">
      <w:pPr>
        <w:pStyle w:val="Paragrafoelenco"/>
        <w:spacing w:after="0" w:line="240" w:lineRule="auto"/>
        <w:jc w:val="both"/>
        <w:rPr>
          <w:rFonts w:cstheme="minorHAnsi"/>
          <w:color w:val="000000"/>
          <w:sz w:val="24"/>
          <w:szCs w:val="24"/>
          <w:shd w:val="clear" w:color="auto" w:fill="FFFFFF"/>
        </w:rPr>
      </w:pPr>
      <w:r w:rsidRPr="00DA3F2B">
        <w:rPr>
          <w:rFonts w:cstheme="minorHAnsi"/>
          <w:color w:val="000000"/>
          <w:sz w:val="24"/>
          <w:szCs w:val="24"/>
          <w:shd w:val="clear" w:color="auto" w:fill="FFFFFF"/>
        </w:rPr>
        <w:t xml:space="preserve">Sig.re/sig.ra ____________________________ , in qualità di ______________________________ </w:t>
      </w:r>
    </w:p>
    <w:p w14:paraId="188DB99C" w14:textId="77777777" w:rsidR="004274C7" w:rsidRPr="00DA3F2B" w:rsidRDefault="004274C7" w:rsidP="004274C7">
      <w:pPr>
        <w:pStyle w:val="Paragrafoelenco"/>
        <w:spacing w:after="0" w:line="240" w:lineRule="auto"/>
        <w:jc w:val="both"/>
        <w:rPr>
          <w:rFonts w:cstheme="minorHAnsi"/>
          <w:color w:val="000000"/>
          <w:sz w:val="24"/>
          <w:szCs w:val="24"/>
          <w:shd w:val="clear" w:color="auto" w:fill="FFFFFF"/>
        </w:rPr>
      </w:pPr>
      <w:r w:rsidRPr="00DA3F2B">
        <w:rPr>
          <w:rFonts w:cstheme="minorHAnsi"/>
          <w:color w:val="000000"/>
          <w:sz w:val="24"/>
          <w:szCs w:val="24"/>
          <w:shd w:val="clear" w:color="auto" w:fill="FFFFFF"/>
        </w:rPr>
        <w:t xml:space="preserve">Sig.re/sig.ra ____________________________ , in qualità di ______________________________ </w:t>
      </w:r>
    </w:p>
    <w:p w14:paraId="7EE21E43" w14:textId="77777777" w:rsidR="004274C7" w:rsidRPr="00DA3F2B" w:rsidRDefault="004274C7" w:rsidP="00DA3F2B">
      <w:pPr>
        <w:spacing w:after="0" w:line="240" w:lineRule="auto"/>
        <w:jc w:val="both"/>
        <w:rPr>
          <w:rFonts w:cstheme="minorHAnsi"/>
          <w:color w:val="000000"/>
          <w:sz w:val="24"/>
          <w:szCs w:val="24"/>
          <w:shd w:val="clear" w:color="auto" w:fill="FFFFFF"/>
        </w:rPr>
      </w:pPr>
    </w:p>
    <w:p w14:paraId="4DC2D287" w14:textId="0E2243E5" w:rsidR="00DA3F2B" w:rsidRPr="00DA3F2B" w:rsidRDefault="00DA3F2B" w:rsidP="00DA3F2B">
      <w:pPr>
        <w:spacing w:after="0" w:line="240" w:lineRule="auto"/>
        <w:jc w:val="both"/>
        <w:rPr>
          <w:rFonts w:cstheme="minorHAnsi"/>
          <w:color w:val="000000"/>
          <w:sz w:val="24"/>
          <w:szCs w:val="24"/>
          <w:shd w:val="clear" w:color="auto" w:fill="FFFFFF"/>
        </w:rPr>
      </w:pPr>
      <w:r w:rsidRPr="00DA3F2B">
        <w:rPr>
          <w:rFonts w:cstheme="minorHAnsi"/>
          <w:color w:val="000000"/>
          <w:sz w:val="24"/>
          <w:szCs w:val="24"/>
          <w:shd w:val="clear" w:color="auto" w:fill="FFFFFF"/>
        </w:rPr>
        <w:t>Si ricorda che ogni operatore economico potrà aderire ai Tavoli di confronto con non più di 2 partecipanti.</w:t>
      </w:r>
    </w:p>
    <w:p w14:paraId="654C2183" w14:textId="3B42C75D" w:rsidR="004274C7" w:rsidRPr="00DA3F2B" w:rsidRDefault="005901CF" w:rsidP="00AE689B">
      <w:pPr>
        <w:spacing w:after="0" w:line="240" w:lineRule="auto"/>
        <w:jc w:val="both"/>
        <w:rPr>
          <w:rFonts w:cstheme="minorHAnsi"/>
          <w:color w:val="000000"/>
          <w:sz w:val="24"/>
          <w:szCs w:val="24"/>
          <w:shd w:val="clear" w:color="auto" w:fill="FFFFFF"/>
        </w:rPr>
      </w:pPr>
      <w:r>
        <w:rPr>
          <w:rFonts w:cstheme="minorHAnsi"/>
          <w:color w:val="000000"/>
          <w:sz w:val="24"/>
          <w:szCs w:val="24"/>
          <w:shd w:val="clear" w:color="auto" w:fill="FFFFFF"/>
        </w:rPr>
        <w:t>Si segnala inoltre che i Tavoli saranno registrati al fine di garantire la trasparenza della procedura.</w:t>
      </w:r>
    </w:p>
    <w:p w14:paraId="7FD71314" w14:textId="50F86BCB" w:rsidR="00AE689B" w:rsidRPr="00DA3F2B" w:rsidRDefault="004274C7" w:rsidP="00AE689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it-IT"/>
        </w:rPr>
      </w:pPr>
      <w:r w:rsidRPr="00DA3F2B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</w:p>
    <w:p w14:paraId="4FB1127D" w14:textId="2D999450" w:rsidR="00BE3FB2" w:rsidRPr="00DA3F2B" w:rsidRDefault="00BE3FB2" w:rsidP="00304646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it-IT"/>
        </w:rPr>
      </w:pPr>
    </w:p>
    <w:p w14:paraId="28E3415F" w14:textId="77777777" w:rsidR="001D0344" w:rsidRPr="00DA3F2B" w:rsidRDefault="001D0344" w:rsidP="001D0344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it-IT"/>
        </w:rPr>
      </w:pPr>
    </w:p>
    <w:p w14:paraId="1789FADA" w14:textId="32C8CA86" w:rsidR="000949E5" w:rsidRPr="00DA3F2B" w:rsidRDefault="000949E5" w:rsidP="000949E5">
      <w:pPr>
        <w:autoSpaceDE w:val="0"/>
        <w:autoSpaceDN w:val="0"/>
        <w:adjustRightInd w:val="0"/>
        <w:spacing w:after="0" w:line="240" w:lineRule="auto"/>
        <w:ind w:left="5664" w:firstLine="708"/>
        <w:jc w:val="both"/>
        <w:rPr>
          <w:rFonts w:eastAsia="Times New Roman" w:cstheme="minorHAnsi"/>
          <w:color w:val="000000"/>
          <w:sz w:val="24"/>
          <w:szCs w:val="24"/>
          <w:lang w:eastAsia="it-IT"/>
        </w:rPr>
      </w:pPr>
      <w:r w:rsidRPr="00DA3F2B">
        <w:rPr>
          <w:rFonts w:eastAsia="Times New Roman" w:cstheme="minorHAnsi"/>
          <w:color w:val="000000"/>
          <w:sz w:val="24"/>
          <w:szCs w:val="24"/>
          <w:lang w:eastAsia="it-IT"/>
        </w:rPr>
        <w:t>Firma</w:t>
      </w:r>
      <w:r w:rsidR="00B422D2" w:rsidRPr="00DA3F2B">
        <w:rPr>
          <w:rFonts w:eastAsia="Times New Roman" w:cstheme="minorHAnsi"/>
          <w:color w:val="000000"/>
          <w:sz w:val="24"/>
          <w:szCs w:val="24"/>
          <w:lang w:eastAsia="it-IT"/>
        </w:rPr>
        <w:t>/</w:t>
      </w:r>
      <w:r w:rsidR="006F18B6" w:rsidRPr="00DA3F2B">
        <w:rPr>
          <w:rFonts w:eastAsia="Times New Roman" w:cstheme="minorHAnsi"/>
          <w:color w:val="000000"/>
          <w:sz w:val="24"/>
          <w:szCs w:val="24"/>
          <w:lang w:eastAsia="it-IT"/>
        </w:rPr>
        <w:t>e digitale</w:t>
      </w:r>
      <w:r w:rsidR="00B422D2" w:rsidRPr="00DA3F2B">
        <w:rPr>
          <w:rFonts w:eastAsia="Times New Roman" w:cstheme="minorHAnsi"/>
          <w:color w:val="000000"/>
          <w:sz w:val="24"/>
          <w:szCs w:val="24"/>
          <w:lang w:eastAsia="it-IT"/>
        </w:rPr>
        <w:t>/i</w:t>
      </w:r>
    </w:p>
    <w:p w14:paraId="23694787" w14:textId="77777777" w:rsidR="000949E5" w:rsidRPr="00DA3F2B" w:rsidRDefault="000949E5" w:rsidP="000949E5">
      <w:pPr>
        <w:spacing w:before="60" w:after="60" w:line="276" w:lineRule="auto"/>
        <w:jc w:val="both"/>
        <w:rPr>
          <w:rFonts w:eastAsia="Calibri" w:cstheme="minorHAnsi"/>
          <w:sz w:val="24"/>
          <w:szCs w:val="24"/>
          <w:u w:val="single"/>
        </w:rPr>
      </w:pPr>
    </w:p>
    <w:p w14:paraId="18E9C0B7" w14:textId="77777777" w:rsidR="006A22AF" w:rsidRPr="000949E5" w:rsidRDefault="006A22AF" w:rsidP="000949E5">
      <w:pPr>
        <w:spacing w:before="60" w:after="60" w:line="276" w:lineRule="auto"/>
        <w:jc w:val="both"/>
        <w:rPr>
          <w:rFonts w:ascii="Arial" w:eastAsia="Calibri" w:hAnsi="Arial" w:cs="Arial"/>
          <w:u w:val="single"/>
        </w:rPr>
      </w:pPr>
    </w:p>
    <w:sectPr w:rsidR="006A22AF" w:rsidRPr="000949E5" w:rsidSect="005901CF">
      <w:headerReference w:type="default" r:id="rId9"/>
      <w:footerReference w:type="default" r:id="rId10"/>
      <w:pgSz w:w="11906" w:h="16838"/>
      <w:pgMar w:top="709" w:right="1134" w:bottom="1135" w:left="1134" w:header="720" w:footer="36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7066E7" w14:textId="77777777" w:rsidR="00A30AB2" w:rsidRDefault="00A30AB2">
      <w:pPr>
        <w:spacing w:after="0" w:line="240" w:lineRule="auto"/>
      </w:pPr>
      <w:r>
        <w:separator/>
      </w:r>
    </w:p>
  </w:endnote>
  <w:endnote w:type="continuationSeparator" w:id="0">
    <w:p w14:paraId="48FF3C64" w14:textId="77777777" w:rsidR="00A30AB2" w:rsidRDefault="00A30A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6BD4E7" w14:textId="77777777" w:rsidR="006F18B6" w:rsidRPr="007910A7" w:rsidRDefault="00AE689B" w:rsidP="00AF4323">
    <w:pPr>
      <w:pStyle w:val="Pidipagina"/>
      <w:jc w:val="center"/>
      <w:rPr>
        <w:rFonts w:ascii="Arial" w:hAnsi="Arial" w:cs="Arial"/>
        <w:sz w:val="16"/>
        <w:szCs w:val="16"/>
      </w:rPr>
    </w:pPr>
    <w:r w:rsidRPr="007910A7">
      <w:rPr>
        <w:rFonts w:ascii="Arial" w:hAnsi="Arial" w:cs="Arial"/>
        <w:sz w:val="16"/>
        <w:szCs w:val="16"/>
      </w:rPr>
      <w:t xml:space="preserve">Pag. </w:t>
    </w:r>
    <w:r w:rsidRPr="007910A7">
      <w:rPr>
        <w:rFonts w:ascii="Arial" w:hAnsi="Arial" w:cs="Arial"/>
        <w:sz w:val="16"/>
        <w:szCs w:val="16"/>
      </w:rPr>
      <w:fldChar w:fldCharType="begin"/>
    </w:r>
    <w:r w:rsidRPr="007910A7">
      <w:rPr>
        <w:rFonts w:ascii="Arial" w:hAnsi="Arial" w:cs="Arial"/>
        <w:sz w:val="16"/>
        <w:szCs w:val="16"/>
      </w:rPr>
      <w:instrText xml:space="preserve"> PAGE </w:instrText>
    </w:r>
    <w:r w:rsidRPr="007910A7">
      <w:rPr>
        <w:rFonts w:ascii="Arial" w:hAnsi="Arial" w:cs="Arial"/>
        <w:sz w:val="16"/>
        <w:szCs w:val="16"/>
      </w:rPr>
      <w:fldChar w:fldCharType="separate"/>
    </w:r>
    <w:r w:rsidR="00233F6A">
      <w:rPr>
        <w:rFonts w:ascii="Arial" w:hAnsi="Arial" w:cs="Arial"/>
        <w:noProof/>
        <w:sz w:val="16"/>
        <w:szCs w:val="16"/>
      </w:rPr>
      <w:t>1</w:t>
    </w:r>
    <w:r w:rsidRPr="007910A7">
      <w:rPr>
        <w:rFonts w:ascii="Arial" w:hAnsi="Arial" w:cs="Arial"/>
        <w:sz w:val="16"/>
        <w:szCs w:val="16"/>
      </w:rPr>
      <w:fldChar w:fldCharType="end"/>
    </w:r>
    <w:r w:rsidRPr="007910A7">
      <w:rPr>
        <w:rFonts w:ascii="Arial" w:hAnsi="Arial" w:cs="Arial"/>
        <w:sz w:val="16"/>
        <w:szCs w:val="16"/>
      </w:rPr>
      <w:t xml:space="preserve"> di </w:t>
    </w:r>
    <w:r w:rsidRPr="007910A7">
      <w:rPr>
        <w:rFonts w:ascii="Arial" w:hAnsi="Arial" w:cs="Arial"/>
        <w:sz w:val="16"/>
        <w:szCs w:val="16"/>
      </w:rPr>
      <w:fldChar w:fldCharType="begin"/>
    </w:r>
    <w:r w:rsidRPr="007910A7">
      <w:rPr>
        <w:rFonts w:ascii="Arial" w:hAnsi="Arial" w:cs="Arial"/>
        <w:sz w:val="16"/>
        <w:szCs w:val="16"/>
      </w:rPr>
      <w:instrText xml:space="preserve"> NUMPAGES </w:instrText>
    </w:r>
    <w:r w:rsidRPr="007910A7">
      <w:rPr>
        <w:rFonts w:ascii="Arial" w:hAnsi="Arial" w:cs="Arial"/>
        <w:sz w:val="16"/>
        <w:szCs w:val="16"/>
      </w:rPr>
      <w:fldChar w:fldCharType="separate"/>
    </w:r>
    <w:r w:rsidR="00233F6A">
      <w:rPr>
        <w:rFonts w:ascii="Arial" w:hAnsi="Arial" w:cs="Arial"/>
        <w:noProof/>
        <w:sz w:val="16"/>
        <w:szCs w:val="16"/>
      </w:rPr>
      <w:t>2</w:t>
    </w:r>
    <w:r w:rsidRPr="007910A7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666BE9" w14:textId="77777777" w:rsidR="00A30AB2" w:rsidRDefault="00A30AB2">
      <w:pPr>
        <w:spacing w:after="0" w:line="240" w:lineRule="auto"/>
      </w:pPr>
      <w:r>
        <w:separator/>
      </w:r>
    </w:p>
  </w:footnote>
  <w:footnote w:type="continuationSeparator" w:id="0">
    <w:p w14:paraId="19DE3609" w14:textId="77777777" w:rsidR="00A30AB2" w:rsidRDefault="00A30A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55F593" w14:textId="43343FC2" w:rsidR="006F18B6" w:rsidRPr="00C25FD0" w:rsidRDefault="00AE689B" w:rsidP="009E7C71">
    <w:pPr>
      <w:pStyle w:val="Intestazione"/>
      <w:jc w:val="right"/>
      <w:rPr>
        <w:rFonts w:ascii="Garamond" w:hAnsi="Garamond"/>
        <w:b/>
      </w:rPr>
    </w:pPr>
    <w:r w:rsidRPr="00C25FD0">
      <w:rPr>
        <w:rFonts w:ascii="Garamond" w:hAnsi="Garamond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F4DA1"/>
    <w:multiLevelType w:val="hybridMultilevel"/>
    <w:tmpl w:val="DE5ABE30"/>
    <w:lvl w:ilvl="0" w:tplc="9594ECB6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i w:val="0"/>
        <w:strike w:val="0"/>
        <w:color w:val="auto"/>
      </w:rPr>
    </w:lvl>
    <w:lvl w:ilvl="1" w:tplc="04100019">
      <w:start w:val="1"/>
      <w:numFmt w:val="lowerLetter"/>
      <w:lvlText w:val="%2."/>
      <w:lvlJc w:val="left"/>
      <w:pPr>
        <w:ind w:left="1800" w:hanging="360"/>
      </w:pPr>
      <w:rPr>
        <w:rFonts w:hint="default"/>
      </w:rPr>
    </w:lvl>
    <w:lvl w:ilvl="2" w:tplc="C4662B58">
      <w:start w:val="1"/>
      <w:numFmt w:val="lowerLetter"/>
      <w:lvlText w:val="%3)"/>
      <w:lvlJc w:val="left"/>
      <w:pPr>
        <w:ind w:left="252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02D42B89"/>
    <w:multiLevelType w:val="hybridMultilevel"/>
    <w:tmpl w:val="DFDC91D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2720B1"/>
    <w:multiLevelType w:val="hybridMultilevel"/>
    <w:tmpl w:val="359CF892"/>
    <w:lvl w:ilvl="0" w:tplc="0214FEE6">
      <w:numFmt w:val="bullet"/>
      <w:lvlText w:val="-"/>
      <w:lvlJc w:val="left"/>
      <w:pPr>
        <w:ind w:left="720" w:hanging="360"/>
      </w:pPr>
      <w:rPr>
        <w:rFonts w:ascii="Garamond" w:hAnsi="Garamond" w:cs="Times New Roman" w:hint="default"/>
        <w:b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17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10436F"/>
    <w:multiLevelType w:val="hybridMultilevel"/>
    <w:tmpl w:val="7BD2C0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170F2F"/>
    <w:multiLevelType w:val="hybridMultilevel"/>
    <w:tmpl w:val="7E0E6886"/>
    <w:lvl w:ilvl="0" w:tplc="391068AA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007BD0"/>
    <w:multiLevelType w:val="hybridMultilevel"/>
    <w:tmpl w:val="85DCB3F4"/>
    <w:lvl w:ilvl="0" w:tplc="AA04FA1C">
      <w:start w:val="1"/>
      <w:numFmt w:val="decimal"/>
      <w:lvlText w:val="%1."/>
      <w:lvlJc w:val="left"/>
      <w:pPr>
        <w:ind w:left="360" w:hanging="360"/>
      </w:pPr>
      <w:rPr>
        <w:rFonts w:ascii="Garamond" w:hAnsi="Garamond" w:hint="default"/>
        <w:b/>
        <w:i w:val="0"/>
        <w:sz w:val="24"/>
      </w:rPr>
    </w:lvl>
    <w:lvl w:ilvl="1" w:tplc="04100019">
      <w:start w:val="1"/>
      <w:numFmt w:val="lowerLetter"/>
      <w:lvlText w:val="%2."/>
      <w:lvlJc w:val="left"/>
      <w:pPr>
        <w:ind w:left="1015" w:hanging="360"/>
      </w:pPr>
    </w:lvl>
    <w:lvl w:ilvl="2" w:tplc="0410001B">
      <w:start w:val="1"/>
      <w:numFmt w:val="lowerRoman"/>
      <w:lvlText w:val="%3."/>
      <w:lvlJc w:val="right"/>
      <w:pPr>
        <w:ind w:left="1735" w:hanging="180"/>
      </w:pPr>
    </w:lvl>
    <w:lvl w:ilvl="3" w:tplc="0410000F" w:tentative="1">
      <w:start w:val="1"/>
      <w:numFmt w:val="decimal"/>
      <w:lvlText w:val="%4."/>
      <w:lvlJc w:val="left"/>
      <w:pPr>
        <w:ind w:left="2455" w:hanging="360"/>
      </w:pPr>
    </w:lvl>
    <w:lvl w:ilvl="4" w:tplc="04100019" w:tentative="1">
      <w:start w:val="1"/>
      <w:numFmt w:val="lowerLetter"/>
      <w:lvlText w:val="%5."/>
      <w:lvlJc w:val="left"/>
      <w:pPr>
        <w:ind w:left="3175" w:hanging="360"/>
      </w:pPr>
    </w:lvl>
    <w:lvl w:ilvl="5" w:tplc="0410001B" w:tentative="1">
      <w:start w:val="1"/>
      <w:numFmt w:val="lowerRoman"/>
      <w:lvlText w:val="%6."/>
      <w:lvlJc w:val="right"/>
      <w:pPr>
        <w:ind w:left="3895" w:hanging="180"/>
      </w:pPr>
    </w:lvl>
    <w:lvl w:ilvl="6" w:tplc="0410000F" w:tentative="1">
      <w:start w:val="1"/>
      <w:numFmt w:val="decimal"/>
      <w:lvlText w:val="%7."/>
      <w:lvlJc w:val="left"/>
      <w:pPr>
        <w:ind w:left="4615" w:hanging="360"/>
      </w:pPr>
    </w:lvl>
    <w:lvl w:ilvl="7" w:tplc="04100019" w:tentative="1">
      <w:start w:val="1"/>
      <w:numFmt w:val="lowerLetter"/>
      <w:lvlText w:val="%8."/>
      <w:lvlJc w:val="left"/>
      <w:pPr>
        <w:ind w:left="5335" w:hanging="360"/>
      </w:pPr>
    </w:lvl>
    <w:lvl w:ilvl="8" w:tplc="0410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6">
    <w:nsid w:val="292A716D"/>
    <w:multiLevelType w:val="hybridMultilevel"/>
    <w:tmpl w:val="5440AF48"/>
    <w:lvl w:ilvl="0" w:tplc="2BD01DBE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7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09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181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53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25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397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469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411" w:hanging="360"/>
      </w:pPr>
      <w:rPr>
        <w:rFonts w:ascii="Wingdings" w:hAnsi="Wingdings" w:hint="default"/>
      </w:rPr>
    </w:lvl>
  </w:abstractNum>
  <w:abstractNum w:abstractNumId="7">
    <w:nsid w:val="4AE038EC"/>
    <w:multiLevelType w:val="multilevel"/>
    <w:tmpl w:val="D1344926"/>
    <w:lvl w:ilvl="0">
      <w:start w:val="1"/>
      <w:numFmt w:val="bullet"/>
      <w:lvlText w:val="-"/>
      <w:lvlJc w:val="left"/>
      <w:pPr>
        <w:ind w:left="720" w:hanging="360"/>
      </w:pPr>
      <w:rPr>
        <w:rFonts w:ascii="Garamond" w:eastAsia="Garamond" w:hAnsi="Garamond" w:cs="Garamond"/>
        <w:b/>
        <w:i w:val="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>
    <w:nsid w:val="55E8615E"/>
    <w:multiLevelType w:val="multilevel"/>
    <w:tmpl w:val="5B2C2B3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88" w:hanging="504"/>
      </w:pPr>
      <w:rPr>
        <w:b w:val="0"/>
        <w:i w:val="0"/>
        <w:strike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932" w:hanging="648"/>
      </w:pPr>
      <w:rPr>
        <w:b w:val="0"/>
        <w:strike w:val="0"/>
        <w:color w:val="000000"/>
        <w:sz w:val="24"/>
        <w:szCs w:val="24"/>
      </w:rPr>
    </w:lvl>
    <w:lvl w:ilvl="4">
      <w:start w:val="1"/>
      <w:numFmt w:val="lowerLetter"/>
      <w:lvlText w:val="%5."/>
      <w:lvlJc w:val="left"/>
      <w:pPr>
        <w:ind w:left="2069" w:hanging="792"/>
      </w:pPr>
      <w:rPr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705F2B20"/>
    <w:multiLevelType w:val="hybridMultilevel"/>
    <w:tmpl w:val="94BA3C8E"/>
    <w:lvl w:ilvl="0" w:tplc="BA7A69F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7"/>
  </w:num>
  <w:num w:numId="4">
    <w:abstractNumId w:val="8"/>
  </w:num>
  <w:num w:numId="5">
    <w:abstractNumId w:val="6"/>
  </w:num>
  <w:num w:numId="6">
    <w:abstractNumId w:val="1"/>
  </w:num>
  <w:num w:numId="7">
    <w:abstractNumId w:val="4"/>
  </w:num>
  <w:num w:numId="8">
    <w:abstractNumId w:val="0"/>
  </w:num>
  <w:num w:numId="9">
    <w:abstractNumId w:val="9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689B"/>
    <w:rsid w:val="0001568D"/>
    <w:rsid w:val="000370CC"/>
    <w:rsid w:val="000949E5"/>
    <w:rsid w:val="000E56C3"/>
    <w:rsid w:val="000E5AE8"/>
    <w:rsid w:val="00100327"/>
    <w:rsid w:val="001005E2"/>
    <w:rsid w:val="001179F5"/>
    <w:rsid w:val="001471B1"/>
    <w:rsid w:val="001D0344"/>
    <w:rsid w:val="001D59A1"/>
    <w:rsid w:val="00225769"/>
    <w:rsid w:val="00233F6A"/>
    <w:rsid w:val="00242992"/>
    <w:rsid w:val="0026236E"/>
    <w:rsid w:val="00287C6D"/>
    <w:rsid w:val="0029530D"/>
    <w:rsid w:val="00296EEC"/>
    <w:rsid w:val="002C77A3"/>
    <w:rsid w:val="00304646"/>
    <w:rsid w:val="00311993"/>
    <w:rsid w:val="00345C07"/>
    <w:rsid w:val="003D367E"/>
    <w:rsid w:val="004058E2"/>
    <w:rsid w:val="004274C7"/>
    <w:rsid w:val="004756BA"/>
    <w:rsid w:val="004902F0"/>
    <w:rsid w:val="004942F2"/>
    <w:rsid w:val="00505817"/>
    <w:rsid w:val="005901CF"/>
    <w:rsid w:val="005A4062"/>
    <w:rsid w:val="005B2302"/>
    <w:rsid w:val="005B29BC"/>
    <w:rsid w:val="005B4AC0"/>
    <w:rsid w:val="005D697C"/>
    <w:rsid w:val="006334B8"/>
    <w:rsid w:val="006A22AF"/>
    <w:rsid w:val="006B3E7C"/>
    <w:rsid w:val="006C3A31"/>
    <w:rsid w:val="006D7CE5"/>
    <w:rsid w:val="006E0E08"/>
    <w:rsid w:val="006F18B6"/>
    <w:rsid w:val="0073569F"/>
    <w:rsid w:val="007910A7"/>
    <w:rsid w:val="00825829"/>
    <w:rsid w:val="00861D86"/>
    <w:rsid w:val="00862D19"/>
    <w:rsid w:val="0088528E"/>
    <w:rsid w:val="008B0D33"/>
    <w:rsid w:val="008F4300"/>
    <w:rsid w:val="009B1B59"/>
    <w:rsid w:val="009D634D"/>
    <w:rsid w:val="009E0AC6"/>
    <w:rsid w:val="009E7C71"/>
    <w:rsid w:val="009F6561"/>
    <w:rsid w:val="00A30AB2"/>
    <w:rsid w:val="00A72BC9"/>
    <w:rsid w:val="00AA3B1C"/>
    <w:rsid w:val="00AE1C29"/>
    <w:rsid w:val="00AE689B"/>
    <w:rsid w:val="00AF13D6"/>
    <w:rsid w:val="00B018DF"/>
    <w:rsid w:val="00B2571A"/>
    <w:rsid w:val="00B422D2"/>
    <w:rsid w:val="00B659E9"/>
    <w:rsid w:val="00BD2DAA"/>
    <w:rsid w:val="00BE3FB2"/>
    <w:rsid w:val="00BE40E7"/>
    <w:rsid w:val="00C27284"/>
    <w:rsid w:val="00C85C70"/>
    <w:rsid w:val="00CD45AE"/>
    <w:rsid w:val="00CF2C0D"/>
    <w:rsid w:val="00DA3F2B"/>
    <w:rsid w:val="00DB34E7"/>
    <w:rsid w:val="00E71317"/>
    <w:rsid w:val="00EB3066"/>
    <w:rsid w:val="00EE47E3"/>
    <w:rsid w:val="00F31740"/>
    <w:rsid w:val="00F87834"/>
    <w:rsid w:val="00FC2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87BE4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List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2576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semiHidden/>
    <w:rsid w:val="00AE68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AE689B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rsid w:val="00AE689B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rsid w:val="00AE689B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rsid w:val="00AE689B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rsid w:val="00AE689B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F31740"/>
    <w:pPr>
      <w:ind w:left="720"/>
      <w:contextualSpacing/>
    </w:pPr>
  </w:style>
  <w:style w:type="paragraph" w:styleId="Numeroelenco">
    <w:name w:val="List Number"/>
    <w:basedOn w:val="Normale"/>
    <w:link w:val="NumeroelencoCarattere"/>
    <w:rsid w:val="00BE40E7"/>
    <w:pPr>
      <w:widowControl w:val="0"/>
      <w:numPr>
        <w:numId w:val="8"/>
      </w:numPr>
      <w:autoSpaceDE w:val="0"/>
      <w:autoSpaceDN w:val="0"/>
      <w:adjustRightInd w:val="0"/>
      <w:spacing w:after="0" w:line="300" w:lineRule="exact"/>
      <w:jc w:val="both"/>
    </w:pPr>
    <w:rPr>
      <w:rFonts w:ascii="Trebuchet MS" w:eastAsia="Times New Roman" w:hAnsi="Trebuchet MS" w:cs="Times New Roman"/>
      <w:kern w:val="2"/>
      <w:sz w:val="20"/>
      <w:szCs w:val="24"/>
      <w:lang w:eastAsia="it-IT"/>
    </w:rPr>
  </w:style>
  <w:style w:type="character" w:customStyle="1" w:styleId="NumeroelencoCarattere">
    <w:name w:val="Numero elenco Carattere"/>
    <w:link w:val="Numeroelenco"/>
    <w:rsid w:val="00BE40E7"/>
    <w:rPr>
      <w:rFonts w:ascii="Trebuchet MS" w:eastAsia="Times New Roman" w:hAnsi="Trebuchet MS" w:cs="Times New Roman"/>
      <w:kern w:val="2"/>
      <w:sz w:val="20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4902F0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4902F0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List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2576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semiHidden/>
    <w:rsid w:val="00AE68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AE689B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rsid w:val="00AE689B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rsid w:val="00AE689B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rsid w:val="00AE689B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rsid w:val="00AE689B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F31740"/>
    <w:pPr>
      <w:ind w:left="720"/>
      <w:contextualSpacing/>
    </w:pPr>
  </w:style>
  <w:style w:type="paragraph" w:styleId="Numeroelenco">
    <w:name w:val="List Number"/>
    <w:basedOn w:val="Normale"/>
    <w:link w:val="NumeroelencoCarattere"/>
    <w:rsid w:val="00BE40E7"/>
    <w:pPr>
      <w:widowControl w:val="0"/>
      <w:numPr>
        <w:numId w:val="8"/>
      </w:numPr>
      <w:autoSpaceDE w:val="0"/>
      <w:autoSpaceDN w:val="0"/>
      <w:adjustRightInd w:val="0"/>
      <w:spacing w:after="0" w:line="300" w:lineRule="exact"/>
      <w:jc w:val="both"/>
    </w:pPr>
    <w:rPr>
      <w:rFonts w:ascii="Trebuchet MS" w:eastAsia="Times New Roman" w:hAnsi="Trebuchet MS" w:cs="Times New Roman"/>
      <w:kern w:val="2"/>
      <w:sz w:val="20"/>
      <w:szCs w:val="24"/>
      <w:lang w:eastAsia="it-IT"/>
    </w:rPr>
  </w:style>
  <w:style w:type="character" w:customStyle="1" w:styleId="NumeroelencoCarattere">
    <w:name w:val="Numero elenco Carattere"/>
    <w:link w:val="Numeroelenco"/>
    <w:rsid w:val="00BE40E7"/>
    <w:rPr>
      <w:rFonts w:ascii="Trebuchet MS" w:eastAsia="Times New Roman" w:hAnsi="Trebuchet MS" w:cs="Times New Roman"/>
      <w:kern w:val="2"/>
      <w:sz w:val="20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4902F0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4902F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750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01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45DA02-A53E-4C0E-9677-EFDB75B798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2</Pages>
  <Words>287</Words>
  <Characters>1637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E.N.A.C. Direzione Sistemi Informativi</Company>
  <LinksUpToDate>false</LinksUpToDate>
  <CharactersWithSpaces>1921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e32510</dc:creator>
  <cp:keywords/>
  <dc:description/>
  <cp:lastModifiedBy>Stefania Toscano</cp:lastModifiedBy>
  <cp:revision>5</cp:revision>
  <dcterms:created xsi:type="dcterms:W3CDTF">2023-10-24T12:09:00Z</dcterms:created>
  <dcterms:modified xsi:type="dcterms:W3CDTF">2023-10-27T08:18:00Z</dcterms:modified>
</cp:coreProperties>
</file>