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704CE5" w:rsidP="00704CE5">
      <w:pPr>
        <w:tabs>
          <w:tab w:val="left" w:pos="1843"/>
        </w:tabs>
        <w:ind w:left="720"/>
        <w:jc w:val="both"/>
        <w:rPr>
          <w:rFonts w:ascii="Arial" w:hAnsi="Arial" w:cs="Arial"/>
          <w:b/>
          <w:sz w:val="22"/>
        </w:rPr>
      </w:pPr>
      <w:r w:rsidRPr="001C633A">
        <w:rPr>
          <w:rFonts w:ascii="Arial" w:hAnsi="Arial" w:cs="Arial"/>
          <w:b/>
          <w:sz w:val="22"/>
        </w:rPr>
        <w:t>ALLEGATO 1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704CE5">
      <w:pPr>
        <w:pStyle w:val="Titolo5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Pr="00EC0410">
        <w:rPr>
          <w:rFonts w:cs="Arial"/>
          <w:b w:val="0"/>
          <w:bCs w:val="0"/>
        </w:rPr>
        <w:t xml:space="preserve"> </w:t>
      </w:r>
      <w:r w:rsidR="00413902">
        <w:rPr>
          <w:rFonts w:cs="Arial"/>
          <w:b w:val="0"/>
          <w:bCs w:val="0"/>
        </w:rPr>
        <w:t xml:space="preserve">alla procedura di </w:t>
      </w:r>
      <w:bookmarkStart w:id="0" w:name="_GoBack"/>
      <w:bookmarkEnd w:id="0"/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>, mediante asta pubblica, del bene immobile</w:t>
      </w:r>
      <w:r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B05D4A">
        <w:rPr>
          <w:rFonts w:cs="Arial"/>
          <w:b w:val="0"/>
          <w:bCs w:val="0"/>
        </w:rPr>
        <w:t>el Comune di Lecco, identificato</w:t>
      </w:r>
      <w:r w:rsidR="006B4C1E">
        <w:rPr>
          <w:rFonts w:cs="Arial"/>
          <w:b w:val="0"/>
          <w:bCs w:val="0"/>
        </w:rPr>
        <w:t xml:space="preserve"> con il</w:t>
      </w:r>
      <w:r>
        <w:rPr>
          <w:rFonts w:cs="Arial"/>
          <w:b w:val="0"/>
          <w:bCs w:val="0"/>
        </w:rPr>
        <w:t>:</w:t>
      </w:r>
    </w:p>
    <w:p w:rsidR="00704CE5" w:rsidRPr="00235EB1" w:rsidRDefault="00704CE5" w:rsidP="00704CE5">
      <w:pPr>
        <w:jc w:val="both"/>
      </w:pPr>
    </w:p>
    <w:p w:rsidR="00704CE5" w:rsidRPr="00F01DDE" w:rsidRDefault="00704CE5" w:rsidP="00704CE5">
      <w:pPr>
        <w:jc w:val="both"/>
      </w:pPr>
    </w:p>
    <w:p w:rsidR="0091552E" w:rsidRDefault="00B36B70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91552E"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 St</w:t>
      </w:r>
      <w:r w:rsid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orico – ex Palazzo Ghislanzoni - 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Via Roma n. 51.</w:t>
      </w:r>
    </w:p>
    <w:p w:rsidR="0091552E" w:rsidRDefault="0091552E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sz w:val="22"/>
          <w:szCs w:val="22"/>
          <w:lang w:eastAsia="ar-SA"/>
        </w:rPr>
        <w:t xml:space="preserve">Particella 412 sub. 701-702-703-704-705-706-707-708-709 Comune amministrativo e censuario di Lecco, Fg.3 NCEU, </w:t>
      </w:r>
      <w:proofErr w:type="spellStart"/>
      <w:r>
        <w:rPr>
          <w:rFonts w:ascii="Arial" w:hAnsi="Arial" w:cs="Arial"/>
          <w:sz w:val="22"/>
          <w:szCs w:val="22"/>
          <w:lang w:eastAsia="ar-SA"/>
        </w:rPr>
        <w:t>Fg</w:t>
      </w:r>
      <w:proofErr w:type="spellEnd"/>
      <w:r>
        <w:rPr>
          <w:rFonts w:ascii="Arial" w:hAnsi="Arial" w:cs="Arial"/>
          <w:sz w:val="22"/>
          <w:szCs w:val="22"/>
          <w:lang w:eastAsia="ar-SA"/>
        </w:rPr>
        <w:t xml:space="preserve">. 9 CT ex </w:t>
      </w:r>
      <w:r w:rsidRPr="0091514D">
        <w:rPr>
          <w:rFonts w:ascii="Arial" w:hAnsi="Arial" w:cs="Arial"/>
          <w:sz w:val="22"/>
          <w:szCs w:val="22"/>
          <w:lang w:eastAsia="ar-SA"/>
        </w:rPr>
        <w:t>Particella 472 sub. 1-2-3-4-5-6 e particella 412 sub. 1-2-3-4</w:t>
      </w:r>
      <w:r>
        <w:rPr>
          <w:rFonts w:ascii="Arial" w:hAnsi="Arial" w:cs="Arial"/>
          <w:sz w:val="22"/>
          <w:szCs w:val="22"/>
          <w:lang w:eastAsia="ar-SA"/>
        </w:rPr>
        <w:t xml:space="preserve"> Comune amministrativo e censuario di Lecco, Fg.3</w:t>
      </w:r>
      <w:r w:rsidRPr="009A0B33">
        <w:rPr>
          <w:rFonts w:ascii="Arial" w:hAnsi="Arial" w:cs="Arial"/>
          <w:sz w:val="22"/>
          <w:szCs w:val="22"/>
          <w:lang w:eastAsia="ar-SA"/>
        </w:rPr>
        <w:t xml:space="preserve"> </w:t>
      </w:r>
      <w:r>
        <w:rPr>
          <w:rFonts w:ascii="Arial" w:hAnsi="Arial" w:cs="Arial"/>
          <w:sz w:val="22"/>
          <w:szCs w:val="22"/>
          <w:lang w:eastAsia="ar-SA"/>
        </w:rPr>
        <w:t xml:space="preserve">NCEU, </w:t>
      </w:r>
      <w:proofErr w:type="spellStart"/>
      <w:r>
        <w:rPr>
          <w:rFonts w:ascii="Arial" w:hAnsi="Arial" w:cs="Arial"/>
          <w:sz w:val="22"/>
          <w:szCs w:val="22"/>
          <w:lang w:eastAsia="ar-SA"/>
        </w:rPr>
        <w:t>Fg</w:t>
      </w:r>
      <w:proofErr w:type="spellEnd"/>
      <w:r>
        <w:rPr>
          <w:rFonts w:ascii="Arial" w:hAnsi="Arial" w:cs="Arial"/>
          <w:sz w:val="22"/>
          <w:szCs w:val="22"/>
          <w:lang w:eastAsia="ar-SA"/>
        </w:rPr>
        <w:t>. 9 CT.</w:t>
      </w:r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sz w:val="22"/>
          <w:szCs w:val="22"/>
          <w:lang w:eastAsia="ar-SA"/>
        </w:rPr>
        <w:t>S</w:t>
      </w:r>
      <w:r w:rsidRPr="0091514D">
        <w:rPr>
          <w:rFonts w:ascii="Arial" w:hAnsi="Arial" w:cs="Arial"/>
          <w:sz w:val="22"/>
          <w:szCs w:val="22"/>
          <w:lang w:eastAsia="ar-SA"/>
        </w:rPr>
        <w:t>uperficie totale in pianta de</w:t>
      </w:r>
      <w:r>
        <w:rPr>
          <w:rFonts w:ascii="Arial" w:hAnsi="Arial" w:cs="Arial"/>
          <w:sz w:val="22"/>
          <w:szCs w:val="22"/>
          <w:lang w:eastAsia="ar-SA"/>
        </w:rPr>
        <w:t>l mappale</w:t>
      </w:r>
      <w:r w:rsidRPr="0091514D">
        <w:rPr>
          <w:rFonts w:ascii="Arial" w:hAnsi="Arial" w:cs="Arial"/>
          <w:sz w:val="22"/>
          <w:szCs w:val="22"/>
          <w:lang w:eastAsia="ar-SA"/>
        </w:rPr>
        <w:t xml:space="preserve"> mq</w:t>
      </w:r>
      <w:r>
        <w:rPr>
          <w:rFonts w:ascii="Arial" w:hAnsi="Arial" w:cs="Arial"/>
          <w:sz w:val="22"/>
          <w:szCs w:val="22"/>
          <w:lang w:eastAsia="ar-SA"/>
        </w:rPr>
        <w:t>.</w:t>
      </w:r>
      <w:r w:rsidRPr="0091514D">
        <w:rPr>
          <w:rFonts w:ascii="Arial" w:hAnsi="Arial" w:cs="Arial"/>
          <w:sz w:val="22"/>
          <w:szCs w:val="22"/>
          <w:lang w:eastAsia="ar-SA"/>
        </w:rPr>
        <w:t xml:space="preserve"> 898 circa.</w:t>
      </w: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A03E6"/>
    <w:rsid w:val="000A4488"/>
    <w:rsid w:val="0011083D"/>
    <w:rsid w:val="002D1B71"/>
    <w:rsid w:val="00331EE6"/>
    <w:rsid w:val="00413902"/>
    <w:rsid w:val="004B3325"/>
    <w:rsid w:val="00543B60"/>
    <w:rsid w:val="006B4C1E"/>
    <w:rsid w:val="00704CE5"/>
    <w:rsid w:val="0071343C"/>
    <w:rsid w:val="0091552E"/>
    <w:rsid w:val="009B3D3C"/>
    <w:rsid w:val="00B05D4A"/>
    <w:rsid w:val="00B36B70"/>
    <w:rsid w:val="00B8048C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</cp:revision>
  <dcterms:created xsi:type="dcterms:W3CDTF">2013-07-03T14:00:00Z</dcterms:created>
  <dcterms:modified xsi:type="dcterms:W3CDTF">2015-09-01T07:16:00Z</dcterms:modified>
</cp:coreProperties>
</file>