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AAC" w:rsidRDefault="00BA1AAC" w:rsidP="00BA1AAC">
      <w:pPr>
        <w:pStyle w:val="Testodelblocco"/>
        <w:ind w:left="3540" w:firstLine="708"/>
        <w:jc w:val="center"/>
        <w:rPr>
          <w:b/>
          <w:szCs w:val="24"/>
        </w:rPr>
      </w:pPr>
      <w:r>
        <w:rPr>
          <w:b/>
          <w:szCs w:val="24"/>
        </w:rPr>
        <w:t xml:space="preserve">      </w:t>
      </w:r>
      <w:bookmarkStart w:id="0" w:name="_GoBack"/>
      <w:bookmarkEnd w:id="0"/>
      <w:r>
        <w:rPr>
          <w:b/>
          <w:szCs w:val="24"/>
        </w:rPr>
        <w:t>ALLEGATO  2</w:t>
      </w:r>
    </w:p>
    <w:p w:rsidR="00BA1AAC" w:rsidRDefault="00BA1AAC" w:rsidP="00BA1AAC">
      <w:pPr>
        <w:pStyle w:val="Testodelblocco"/>
        <w:ind w:left="6732"/>
        <w:rPr>
          <w:b/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Pr="00445CF6" w:rsidRDefault="00BA1AAC" w:rsidP="00BA1AAC">
      <w:pPr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MANUTENZIONE PERIODICA E</w:t>
      </w:r>
    </w:p>
    <w:p w:rsidR="00BA1AAC" w:rsidRPr="00445CF6" w:rsidRDefault="00BA1AAC" w:rsidP="00BA1AAC">
      <w:pPr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STRAORDINARIA STRADE</w:t>
      </w:r>
      <w:r>
        <w:rPr>
          <w:b/>
          <w:sz w:val="36"/>
          <w:szCs w:val="36"/>
        </w:rPr>
        <w:t xml:space="preserve"> – ANNO 2015</w:t>
      </w:r>
    </w:p>
    <w:p w:rsidR="00BA1AAC" w:rsidRDefault="00BA1AAC" w:rsidP="00BA1AAC">
      <w:pPr>
        <w:jc w:val="center"/>
        <w:rPr>
          <w:b/>
          <w:sz w:val="36"/>
          <w:szCs w:val="36"/>
        </w:rPr>
      </w:pPr>
      <w:r w:rsidRPr="00445CF6">
        <w:rPr>
          <w:b/>
          <w:sz w:val="36"/>
          <w:szCs w:val="36"/>
        </w:rPr>
        <w:t>Codice CUP D17H15000800004</w:t>
      </w:r>
    </w:p>
    <w:p w:rsidR="00BA1AAC" w:rsidRDefault="00BA1AAC" w:rsidP="00BA1AAC">
      <w:pPr>
        <w:jc w:val="center"/>
        <w:rPr>
          <w:i/>
          <w:u w:val="single"/>
        </w:rPr>
      </w:pPr>
    </w:p>
    <w:p w:rsidR="00BA1AAC" w:rsidRDefault="00BA1AAC" w:rsidP="00BA1AAC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Autocertificazione riguardante il possesso dei requisiti di capacità generale e di qualificazione.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>partecipante alla gara in oggetto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BA1AAC" w:rsidRDefault="00BA1AAC" w:rsidP="00BA1AAC">
      <w:pPr>
        <w:pStyle w:val="Testodelblocco"/>
        <w:jc w:val="left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BA1AAC" w:rsidRDefault="00BA1AAC" w:rsidP="00BA1AAC">
      <w:pPr>
        <w:pStyle w:val="Testodelblocco"/>
        <w:jc w:val="left"/>
        <w:rPr>
          <w:i/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lastRenderedPageBreak/>
        <w:t xml:space="preserve">  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CHIEDE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di essere  ammesso alla gara in oggetto e a tal fine</w:t>
      </w:r>
    </w:p>
    <w:p w:rsidR="00BA1AAC" w:rsidRDefault="00BA1AAC" w:rsidP="00BA1AA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BA1AAC" w:rsidRDefault="00BA1AAC" w:rsidP="00BA1AAC">
      <w:pPr>
        <w:pStyle w:val="Testodelblocco"/>
        <w:numPr>
          <w:ilvl w:val="0"/>
          <w:numId w:val="1"/>
        </w:numPr>
        <w:shd w:val="clear" w:color="auto" w:fill="FFFFFF"/>
        <w:tabs>
          <w:tab w:val="num" w:pos="1068"/>
        </w:tabs>
        <w:ind w:left="1068"/>
        <w:rPr>
          <w:szCs w:val="24"/>
        </w:rPr>
      </w:pPr>
      <w:r>
        <w:rPr>
          <w:szCs w:val="24"/>
        </w:rPr>
        <w:t>che in caso di aggiudicazione si riserva di richiedere l’autorizzazione a subappaltare o concedere in cottimo le seguenti lavorazioni, entro il  limite del 30% dell’importo della categoria prevalente:</w:t>
      </w:r>
    </w:p>
    <w:p w:rsidR="00BA1AAC" w:rsidRDefault="00BA1AAC" w:rsidP="00BA1AAC">
      <w:pPr>
        <w:pStyle w:val="Testodelblocco"/>
        <w:ind w:left="708"/>
        <w:rPr>
          <w:b/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4678"/>
      </w:tblGrid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ELENCO LAVORAZIONI</w:t>
            </w: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CATEGORIA</w:t>
            </w:r>
            <w:r w:rsidRPr="00736C0D">
              <w:rPr>
                <w:b/>
                <w:szCs w:val="24"/>
              </w:rPr>
              <w:t>/ DESCRIZIONE</w:t>
            </w:r>
          </w:p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</w:tbl>
    <w:p w:rsidR="00BA1AAC" w:rsidRDefault="00BA1AAC" w:rsidP="00BA1AAC">
      <w:pPr>
        <w:pStyle w:val="Testodelblocco"/>
        <w:tabs>
          <w:tab w:val="num" w:pos="1129"/>
        </w:tabs>
        <w:jc w:val="left"/>
        <w:rPr>
          <w:b/>
          <w:szCs w:val="24"/>
        </w:rPr>
      </w:pPr>
    </w:p>
    <w:p w:rsidR="00BA1AAC" w:rsidRPr="005055BD" w:rsidRDefault="00BA1AAC" w:rsidP="00BA1AAC">
      <w:pPr>
        <w:pStyle w:val="Testodelblocco"/>
        <w:numPr>
          <w:ilvl w:val="0"/>
          <w:numId w:val="1"/>
        </w:numPr>
        <w:shd w:val="clear" w:color="auto" w:fill="FFFFFF"/>
        <w:tabs>
          <w:tab w:val="num" w:pos="1060"/>
        </w:tabs>
        <w:ind w:left="1068"/>
        <w:rPr>
          <w:szCs w:val="24"/>
        </w:rPr>
      </w:pPr>
      <w:r>
        <w:rPr>
          <w:szCs w:val="24"/>
        </w:rPr>
        <w:t xml:space="preserve">che in caso di </w:t>
      </w:r>
      <w:r w:rsidRPr="005055BD">
        <w:rPr>
          <w:szCs w:val="24"/>
        </w:rPr>
        <w:t>aggiudicazione si riserva di richiedere di subappaltare o concedere in cottimo i seguenti interventi non appartenenti alla categoria prevalente:</w:t>
      </w:r>
    </w:p>
    <w:p w:rsidR="00BA1AAC" w:rsidRPr="005055BD" w:rsidRDefault="00BA1AAC" w:rsidP="00BA1AAC">
      <w:pPr>
        <w:pStyle w:val="Testodelblocco"/>
        <w:shd w:val="clear" w:color="auto" w:fill="FFFFFF"/>
        <w:ind w:left="0"/>
        <w:rPr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4678"/>
      </w:tblGrid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Pr="005055BD" w:rsidRDefault="00BA1AAC" w:rsidP="00C947D1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  <w:r w:rsidRPr="005055BD">
              <w:rPr>
                <w:b/>
                <w:sz w:val="20"/>
              </w:rPr>
              <w:t>ELENCO INTERVENTI</w:t>
            </w:r>
          </w:p>
        </w:tc>
        <w:tc>
          <w:tcPr>
            <w:tcW w:w="4678" w:type="dxa"/>
          </w:tcPr>
          <w:p w:rsidR="00BA1AAC" w:rsidRPr="005055BD" w:rsidRDefault="00BA1AAC" w:rsidP="00C947D1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  <w:r w:rsidRPr="005055BD">
              <w:rPr>
                <w:b/>
                <w:sz w:val="20"/>
              </w:rPr>
              <w:t>CATEGORIA/ DESCRIZIONE</w:t>
            </w:r>
          </w:p>
          <w:p w:rsidR="00BA1AAC" w:rsidRPr="005055BD" w:rsidRDefault="00BA1AAC" w:rsidP="00C947D1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Pr="00A92568" w:rsidRDefault="00BA1AAC" w:rsidP="00C947D1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</w:p>
        </w:tc>
        <w:tc>
          <w:tcPr>
            <w:tcW w:w="4678" w:type="dxa"/>
          </w:tcPr>
          <w:p w:rsidR="00BA1AAC" w:rsidRPr="00A92568" w:rsidRDefault="00BA1AAC" w:rsidP="00C947D1">
            <w:pPr>
              <w:pStyle w:val="Testodelblocco"/>
              <w:ind w:left="0" w:right="0"/>
              <w:rPr>
                <w:b/>
                <w:sz w:val="20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BA1AAC" w:rsidTr="00C947D1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A1AAC" w:rsidRDefault="00BA1AAC" w:rsidP="00C947D1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BA1AAC" w:rsidRDefault="00BA1AAC" w:rsidP="00C947D1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</w:tbl>
    <w:p w:rsidR="00BA1AAC" w:rsidRDefault="00BA1AAC" w:rsidP="00BA1AA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inoltre, ai sensi del D.P.R. 28 dicembre 2000, n. 445,</w:t>
      </w:r>
    </w:p>
    <w:p w:rsidR="00BA1AAC" w:rsidRDefault="00BA1AAC" w:rsidP="00BA1AAC">
      <w:pPr>
        <w:pStyle w:val="Testodelblocco"/>
        <w:rPr>
          <w:i/>
          <w:szCs w:val="24"/>
        </w:rPr>
      </w:pPr>
      <w:r>
        <w:rPr>
          <w:szCs w:val="24"/>
        </w:rPr>
        <w:t xml:space="preserve"> </w:t>
      </w:r>
    </w:p>
    <w:p w:rsidR="00BA1AAC" w:rsidRDefault="00BA1AAC" w:rsidP="00BA1AAC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BA1AAC" w:rsidRDefault="00BA1AAC" w:rsidP="00BA1AAC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(indicare, nelle forme e con i limiti di cui all’art.38 comma 2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n.163/2006,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BA1AAC" w:rsidRDefault="00BA1AAC" w:rsidP="00BA1AA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BA1AAC" w:rsidRDefault="00BA1AAC" w:rsidP="00BA1AA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 xml:space="preserve">stesse nell’anno antecedente </w:t>
      </w:r>
      <w:r w:rsidRPr="002C0141">
        <w:rPr>
          <w:szCs w:val="24"/>
        </w:rPr>
        <w:lastRenderedPageBreak/>
        <w:t>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Pr="00E01F4A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BA1AAC" w:rsidRDefault="00BA1AAC" w:rsidP="00BA1AAC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</w:t>
      </w:r>
      <w:proofErr w:type="spellStart"/>
      <w:r>
        <w:t>che</w:t>
      </w:r>
      <w:proofErr w:type="spellEnd"/>
      <w:r>
        <w:t xml:space="preserve"> all’impresa non sia stata applicata la sanzione </w:t>
      </w:r>
      <w:proofErr w:type="spellStart"/>
      <w:r>
        <w:t>interdittiva</w:t>
      </w:r>
      <w:proofErr w:type="spellEnd"/>
      <w:r>
        <w:t xml:space="preserve"> di cui all’art. 9, comma 2, lettera c), del </w:t>
      </w:r>
      <w:proofErr w:type="spellStart"/>
      <w:r>
        <w:t>D.Lgs.</w:t>
      </w:r>
      <w:proofErr w:type="spellEnd"/>
      <w:r>
        <w:t xml:space="preserve">  n. 231/2001 o altra sanzione che comporta il divieto di contrattare con la pubblica amministrazione, compresi i provvedimenti interdettivi di cui all’art. 36-bis, comma 1, del Decreto Legge 223/06, convertito, con modificazioni, dalla Legge n 248/06 (</w:t>
      </w:r>
      <w:r w:rsidRPr="00D3608A">
        <w:t xml:space="preserve">ora art. 14 </w:t>
      </w:r>
      <w:proofErr w:type="spellStart"/>
      <w:r w:rsidRPr="00D3608A">
        <w:t>D.Lgs.</w:t>
      </w:r>
      <w:proofErr w:type="spellEnd"/>
      <w:r w:rsidRPr="00D3608A">
        <w:t xml:space="preserve"> n.81/2008)</w:t>
      </w:r>
      <w:r>
        <w:rPr>
          <w:szCs w:val="24"/>
        </w:rPr>
        <w:t>;</w:t>
      </w:r>
    </w:p>
    <w:p w:rsidR="00BA1AAC" w:rsidRDefault="00BA1AAC" w:rsidP="00BA1AA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BA1AAC" w:rsidRDefault="00BA1AAC" w:rsidP="00BA1AA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BA1AAC" w:rsidRPr="002C0141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BA1AAC" w:rsidRPr="002C0141" w:rsidRDefault="00BA1AAC" w:rsidP="00BA1AAC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BA1AAC" w:rsidRPr="002C0141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non è stata commessa grave negligenza o malafede nell'esecuzione di lavori affidati dalla stazione appaltante che bandisce la gara;</w:t>
      </w:r>
    </w:p>
    <w:p w:rsidR="00BA1AAC" w:rsidRPr="002C0141" w:rsidRDefault="00BA1AAC" w:rsidP="00BA1AA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BA1AAC" w:rsidRDefault="00BA1AAC" w:rsidP="00BA1AA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BA1AAC" w:rsidRPr="008B0B21" w:rsidRDefault="00BA1AAC" w:rsidP="00BA1AA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(</w:t>
      </w:r>
      <w:r w:rsidRPr="000719C8">
        <w:rPr>
          <w:i/>
          <w:szCs w:val="24"/>
        </w:rPr>
        <w:t>nota di compilazione per i concorrenti: mantenere il presente punto solo se di interesse, in difetto interlineare per intero</w:t>
      </w:r>
      <w:r>
        <w:rPr>
          <w:szCs w:val="24"/>
        </w:rPr>
        <w:t>) che</w:t>
      </w:r>
      <w:r w:rsidRPr="00875E10">
        <w:rPr>
          <w:szCs w:val="24"/>
        </w:rPr>
        <w:t xml:space="preserve">, pur essendo stati vittime dei reati previsti e puniti dagli </w:t>
      </w:r>
      <w:hyperlink r:id="rId6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7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denunciato i fatti all’autorità giudiziaria, salvo che ricorrano i casi previsti dall’</w:t>
      </w:r>
      <w:hyperlink r:id="rId8" w:anchor="004" w:history="1">
        <w:r w:rsidRPr="00875E10">
          <w:rPr>
            <w:szCs w:val="24"/>
          </w:rPr>
          <w:t xml:space="preserve">articolo 4, primo comma, della </w:t>
        </w:r>
        <w:r w:rsidRPr="00875E10">
          <w:rPr>
            <w:szCs w:val="24"/>
          </w:rPr>
          <w:lastRenderedPageBreak/>
          <w:t>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9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 xml:space="preserve">, la quale cura la pubblicazione della </w:t>
      </w:r>
      <w:r w:rsidRPr="008B0B21">
        <w:rPr>
          <w:szCs w:val="24"/>
        </w:rPr>
        <w:t>comunicazione sul sito dell’Osservatorio;</w:t>
      </w:r>
    </w:p>
    <w:p w:rsidR="00BA1AAC" w:rsidRPr="008B0B21" w:rsidRDefault="00BA1AAC" w:rsidP="00BA1AA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8B0B21">
        <w:rPr>
          <w:i/>
          <w:szCs w:val="24"/>
        </w:rPr>
        <w:t xml:space="preserve"> (barrare la casella corrispondente)</w:t>
      </w:r>
    </w:p>
    <w:p w:rsidR="00BA1AAC" w:rsidRPr="002C0141" w:rsidRDefault="00BA1AAC" w:rsidP="00BA1AAC">
      <w:pPr>
        <w:pStyle w:val="Testodelblocco"/>
        <w:ind w:left="720"/>
        <w:rPr>
          <w:szCs w:val="24"/>
        </w:rPr>
      </w:pPr>
      <w:r w:rsidRPr="008B0B21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8B0B21">
        <w:rPr>
          <w:rFonts w:ascii="Tahoma" w:hAnsi="Tahoma" w:cs="Tahoma"/>
          <w:b/>
          <w:bCs/>
          <w:sz w:val="20"/>
        </w:rPr>
        <w:t xml:space="preserve"> </w:t>
      </w:r>
      <w:r w:rsidRPr="008B0B21">
        <w:rPr>
          <w:bCs/>
          <w:szCs w:val="24"/>
        </w:rPr>
        <w:t>che non si trova in alcuna situazione di controllo di cui all'</w:t>
      </w:r>
      <w:hyperlink r:id="rId10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 xml:space="preserve"> con alcun soggetto, e che ha formulato l'offerta autonomamente;</w:t>
      </w:r>
      <w:r w:rsidRPr="008B0B21">
        <w:rPr>
          <w:bCs/>
          <w:szCs w:val="24"/>
        </w:rPr>
        <w:br/>
      </w:r>
      <w:r w:rsidRPr="008B0B21">
        <w:rPr>
          <w:bCs/>
          <w:szCs w:val="24"/>
          <w:bdr w:val="single" w:sz="4" w:space="0" w:color="auto"/>
        </w:rPr>
        <w:t xml:space="preserve">    </w:t>
      </w:r>
      <w:r w:rsidRPr="008B0B21"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1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 xml:space="preserve">, e che ha formulato l'offerta autonomamente; </w:t>
      </w:r>
      <w:r w:rsidRPr="008B0B21">
        <w:rPr>
          <w:bCs/>
          <w:szCs w:val="24"/>
        </w:rPr>
        <w:br/>
      </w:r>
      <w:r w:rsidRPr="008B0B21">
        <w:rPr>
          <w:bCs/>
          <w:szCs w:val="24"/>
          <w:bdr w:val="single" w:sz="4" w:space="0" w:color="auto"/>
        </w:rPr>
        <w:t xml:space="preserve">    </w:t>
      </w:r>
      <w:r w:rsidRPr="008B0B21"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2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>, e che ha formulato l'offerta autonomamente.</w:t>
      </w:r>
    </w:p>
    <w:p w:rsidR="00BA1AAC" w:rsidRPr="002C0141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BA1AAC" w:rsidRDefault="00BA1AAC" w:rsidP="00BA1AAC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BA1AAC" w:rsidRDefault="00BA1AAC" w:rsidP="00BA1AA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BA1AAC" w:rsidRDefault="00BA1AAC" w:rsidP="00BA1AA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BA1AAC" w:rsidRDefault="00BA1AAC" w:rsidP="00BA1AAC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BA1AAC" w:rsidRPr="00357CCD" w:rsidRDefault="00BA1AAC" w:rsidP="00BA1AAC">
      <w:pPr>
        <w:pStyle w:val="Testodelblocco"/>
        <w:rPr>
          <w:strike/>
          <w:szCs w:val="24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BA1AAC" w:rsidRDefault="00BA1AAC" w:rsidP="00BA1AAC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BA1AAC" w:rsidRDefault="00BA1AAC" w:rsidP="00BA1AAC">
      <w:pPr>
        <w:pStyle w:val="Testodelblocco"/>
        <w:ind w:left="709"/>
        <w:rPr>
          <w:i/>
          <w:szCs w:val="24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BA1AAC" w:rsidRDefault="00BA1AAC" w:rsidP="00BA1AAC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BA1AAC" w:rsidRDefault="00BA1AAC" w:rsidP="00BA1AAC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BA1AAC" w:rsidRDefault="00BA1AAC" w:rsidP="00BA1AAC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BA1AAC" w:rsidRDefault="00BA1AAC" w:rsidP="00BA1AAC">
      <w:pPr>
        <w:pStyle w:val="Testodelblocco"/>
        <w:shd w:val="pct15" w:color="FFFFFF" w:fill="FFFFFF"/>
        <w:ind w:left="0"/>
        <w:rPr>
          <w:szCs w:val="24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dichiara di avere correttamente adempiuto, all'interno della propria azienda, agli obblighi di sicurezza previsti dalla normativa vigente.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[ ] che l’impresa non si è avvalsa dei piani individuali di emersione di cui alla L. 383/2001;</w:t>
      </w:r>
    </w:p>
    <w:p w:rsidR="00BA1AAC" w:rsidRDefault="00BA1AAC" w:rsidP="00BA1AAC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BA1AAC" w:rsidRDefault="00BA1AAC" w:rsidP="00BA1AAC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già costituite)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a) di aver conferito mandato collettivo speciale con rappresentanza a _____________________________________________________________________;</w:t>
      </w:r>
    </w:p>
    <w:p w:rsidR="00BA1AAC" w:rsidRDefault="00BA1AAC" w:rsidP="00BA1AAC">
      <w:pPr>
        <w:pStyle w:val="Testodelblocco"/>
        <w:ind w:left="708"/>
        <w:rPr>
          <w:szCs w:val="24"/>
        </w:rPr>
      </w:pP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partecipazione saranno così suddivise (inserire descrizione e categoria di appartenenza delle lavorazioni, nonché percentuale di lavorazione eseguita rispetto al totale della categoria medesima): 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BA1AAC" w:rsidRDefault="00BA1AAC" w:rsidP="00BA1AAC">
      <w:pPr>
        <w:pStyle w:val="Testodelblocco"/>
        <w:ind w:left="708"/>
        <w:rPr>
          <w:szCs w:val="24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non ancora costituite)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>a)  che nel caso di aggiudicazione sarà conferito mandato collettivo speciale con rappresentanza a _______________________________________________________;</w:t>
      </w:r>
    </w:p>
    <w:p w:rsidR="00BA1AAC" w:rsidRDefault="00BA1AAC" w:rsidP="00BA1AAC">
      <w:pPr>
        <w:pStyle w:val="Testodelblocco"/>
        <w:ind w:left="708"/>
        <w:rPr>
          <w:szCs w:val="24"/>
        </w:rPr>
      </w:pPr>
    </w:p>
    <w:p w:rsidR="00BA1AAC" w:rsidRPr="00FC79DA" w:rsidRDefault="00BA1AAC" w:rsidP="00BA1AAC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</w:t>
      </w:r>
      <w:r w:rsidRPr="00FC79DA">
        <w:rPr>
          <w:szCs w:val="24"/>
        </w:rPr>
        <w:t xml:space="preserve">le quote di prestazione di rispettiva pertinenza saranno così suddivise (inserire descrizione parte del servizio o lavoro che verrà eseguito, nonché percentuale di intervento eseguito rispetto al totale del servizio o lavoro): </w:t>
      </w:r>
    </w:p>
    <w:p w:rsidR="00BA1AAC" w:rsidRDefault="00BA1AAC" w:rsidP="00BA1AAC">
      <w:pPr>
        <w:pStyle w:val="Testodelblocco"/>
        <w:ind w:left="708"/>
        <w:rPr>
          <w:szCs w:val="24"/>
        </w:rPr>
      </w:pPr>
      <w:r w:rsidRPr="00FC79DA">
        <w:rPr>
          <w:szCs w:val="24"/>
        </w:rPr>
        <w:t>_____________________________________</w:t>
      </w:r>
      <w:r>
        <w:rPr>
          <w:szCs w:val="24"/>
        </w:rPr>
        <w:t xml:space="preserve">                                ________________</w:t>
      </w:r>
    </w:p>
    <w:p w:rsidR="00BA1AAC" w:rsidRPr="00B42EEE" w:rsidRDefault="00BA1AAC" w:rsidP="00BA1AA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BA1AAC" w:rsidRPr="00B42EEE" w:rsidRDefault="00BA1AAC" w:rsidP="00BA1AA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BA1AAC" w:rsidRPr="00B42EEE" w:rsidRDefault="00BA1AAC" w:rsidP="00BA1AA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BA1AAC" w:rsidRPr="00B42EEE" w:rsidRDefault="00BA1AAC" w:rsidP="00BA1AAC">
      <w:pPr>
        <w:pStyle w:val="Testodelblocco"/>
        <w:ind w:left="0"/>
        <w:rPr>
          <w:szCs w:val="24"/>
        </w:rPr>
      </w:pPr>
    </w:p>
    <w:p w:rsidR="00BA1AAC" w:rsidRPr="00B42EEE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B42EEE">
        <w:rPr>
          <w:szCs w:val="24"/>
        </w:rPr>
        <w:t>che l’impresa possiede i seguenti requisiti di qualificazione per partecipare alla gara in oggetto:</w:t>
      </w:r>
    </w:p>
    <w:p w:rsidR="00BA1AAC" w:rsidRPr="00B42EEE" w:rsidRDefault="00BA1AAC" w:rsidP="00BA1AAC">
      <w:pPr>
        <w:pStyle w:val="Testodelblocco"/>
        <w:numPr>
          <w:ilvl w:val="0"/>
          <w:numId w:val="3"/>
        </w:numPr>
        <w:rPr>
          <w:szCs w:val="24"/>
        </w:rPr>
      </w:pPr>
      <w:r w:rsidRPr="00B42EEE">
        <w:rPr>
          <w:szCs w:val="24"/>
        </w:rPr>
        <w:t>ha conseguito l’attestazione SOA per le categorie e le classifiche di lavori di seguito elencate:</w:t>
      </w:r>
    </w:p>
    <w:p w:rsidR="00BA1AAC" w:rsidRPr="00B42EEE" w:rsidRDefault="00BA1AAC" w:rsidP="00BA1AA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categoria_____, classifica ______</w:t>
      </w:r>
    </w:p>
    <w:p w:rsidR="00BA1AAC" w:rsidRPr="00B42EEE" w:rsidRDefault="00BA1AAC" w:rsidP="00BA1AA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categoria______, classifica_______</w:t>
      </w:r>
    </w:p>
    <w:p w:rsidR="00BA1AAC" w:rsidRPr="00B42EEE" w:rsidRDefault="00BA1AAC" w:rsidP="00BA1AAC">
      <w:pPr>
        <w:pStyle w:val="Testodelblocco"/>
        <w:ind w:left="728"/>
        <w:rPr>
          <w:szCs w:val="24"/>
        </w:rPr>
      </w:pPr>
      <w:r w:rsidRPr="00B42EEE">
        <w:rPr>
          <w:szCs w:val="24"/>
        </w:rPr>
        <w:t>categoria_____, classifica ______</w:t>
      </w:r>
    </w:p>
    <w:p w:rsidR="00BA1AAC" w:rsidRPr="00B42EEE" w:rsidRDefault="00BA1AAC" w:rsidP="00BA1AA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i cui estremi vengono qui riportati:</w:t>
      </w:r>
    </w:p>
    <w:p w:rsidR="00BA1AAC" w:rsidRPr="00B42EEE" w:rsidRDefault="00BA1AAC" w:rsidP="00BA1AA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Attestazione n. _________ Data di emissione____________ Data di scadenza____________</w:t>
      </w:r>
    </w:p>
    <w:p w:rsidR="00BA1AAC" w:rsidRPr="00B42EEE" w:rsidRDefault="00BA1AAC" w:rsidP="00BA1AA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Rilasciata dall’organismo di attestazione____________________________________</w:t>
      </w:r>
    </w:p>
    <w:p w:rsidR="00BA1AAC" w:rsidRPr="00B42EEE" w:rsidRDefault="00BA1AAC" w:rsidP="00BA1AAC">
      <w:pPr>
        <w:pStyle w:val="Testodelblocco"/>
        <w:ind w:left="709"/>
        <w:rPr>
          <w:szCs w:val="24"/>
        </w:rPr>
      </w:pPr>
      <w:r w:rsidRPr="00B42EEE">
        <w:rPr>
          <w:szCs w:val="24"/>
        </w:rPr>
        <w:t>____________________________________________________________________ ;</w:t>
      </w:r>
    </w:p>
    <w:p w:rsidR="00BA1AAC" w:rsidRPr="00B42EEE" w:rsidRDefault="00BA1AAC" w:rsidP="00BA1AAC">
      <w:pPr>
        <w:pStyle w:val="Testodelblocco"/>
        <w:ind w:left="709"/>
        <w:rPr>
          <w:szCs w:val="24"/>
        </w:rPr>
      </w:pPr>
      <w:r w:rsidRPr="00B42EEE">
        <w:rPr>
          <w:szCs w:val="24"/>
        </w:rPr>
        <w:t>[SI] [NO] La suddetta attestazione SOA contiene l’annotazione di possesso - ai sensi art. 3 del D.P.R. 207/2010 (</w:t>
      </w:r>
      <w:proofErr w:type="spellStart"/>
      <w:r w:rsidRPr="00B42EEE">
        <w:rPr>
          <w:szCs w:val="24"/>
        </w:rPr>
        <w:t>lett</w:t>
      </w:r>
      <w:proofErr w:type="spellEnd"/>
      <w:r w:rsidRPr="00B42EEE">
        <w:rPr>
          <w:szCs w:val="24"/>
        </w:rPr>
        <w:t xml:space="preserve">. </w:t>
      </w:r>
      <w:proofErr w:type="spellStart"/>
      <w:r w:rsidRPr="00B42EEE">
        <w:rPr>
          <w:szCs w:val="24"/>
        </w:rPr>
        <w:t>ll</w:t>
      </w:r>
      <w:proofErr w:type="spellEnd"/>
      <w:r w:rsidRPr="00B42EEE">
        <w:rPr>
          <w:szCs w:val="24"/>
        </w:rPr>
        <w:t>) - della “Certificazione” del Sistema di Qualità”</w:t>
      </w:r>
    </w:p>
    <w:p w:rsidR="00BA1AAC" w:rsidRPr="00B42EEE" w:rsidRDefault="00BA1AAC" w:rsidP="00BA1AAC">
      <w:pPr>
        <w:pStyle w:val="Testodelblocco"/>
        <w:ind w:left="720"/>
        <w:rPr>
          <w:szCs w:val="24"/>
        </w:rPr>
      </w:pPr>
    </w:p>
    <w:p w:rsidR="00BA1AAC" w:rsidRPr="00B42EEE" w:rsidRDefault="00BA1AAC" w:rsidP="00BA1AAC">
      <w:pPr>
        <w:pStyle w:val="Testodelblocco"/>
        <w:numPr>
          <w:ilvl w:val="0"/>
          <w:numId w:val="3"/>
        </w:numPr>
        <w:rPr>
          <w:szCs w:val="24"/>
        </w:rPr>
      </w:pPr>
      <w:r w:rsidRPr="00B42EEE">
        <w:rPr>
          <w:szCs w:val="24"/>
        </w:rPr>
        <w:t>ha prestato e concluso con esito positivo negli ultimi tre anni dalla pubblicazione del presente bando DUE servizi analoghi a quello in oggetto nella presente procedura (“</w:t>
      </w:r>
      <w:r w:rsidRPr="00B42EEE">
        <w:rPr>
          <w:i/>
          <w:szCs w:val="24"/>
        </w:rPr>
        <w:t xml:space="preserve">Servizi di spurgo, </w:t>
      </w:r>
      <w:proofErr w:type="spellStart"/>
      <w:r w:rsidRPr="00B42EEE">
        <w:rPr>
          <w:i/>
          <w:szCs w:val="24"/>
        </w:rPr>
        <w:t>disintasamento</w:t>
      </w:r>
      <w:proofErr w:type="spellEnd"/>
      <w:r w:rsidRPr="00B42EEE">
        <w:rPr>
          <w:i/>
          <w:szCs w:val="24"/>
        </w:rPr>
        <w:t xml:space="preserve"> di tubazioni, raccolta, trasporto e smaltimento presso impianti autorizzati. Esecuzione di </w:t>
      </w:r>
      <w:proofErr w:type="spellStart"/>
      <w:r w:rsidRPr="00B42EEE">
        <w:rPr>
          <w:i/>
          <w:szCs w:val="24"/>
        </w:rPr>
        <w:t>videoispezioni</w:t>
      </w:r>
      <w:proofErr w:type="spellEnd"/>
      <w:r w:rsidRPr="00B42EEE">
        <w:rPr>
          <w:i/>
          <w:szCs w:val="24"/>
        </w:rPr>
        <w:t xml:space="preserve"> delle tubazioni</w:t>
      </w:r>
      <w:r w:rsidRPr="00B42EEE">
        <w:rPr>
          <w:szCs w:val="24"/>
        </w:rPr>
        <w:t>”)  dell’importo totale di € 330.000,00;</w:t>
      </w:r>
    </w:p>
    <w:p w:rsidR="00BA1AAC" w:rsidRPr="00B42EEE" w:rsidRDefault="00BA1AAC" w:rsidP="00BA1AAC">
      <w:pPr>
        <w:pStyle w:val="Testodelblocco"/>
        <w:rPr>
          <w:szCs w:val="24"/>
        </w:rPr>
      </w:pPr>
    </w:p>
    <w:tbl>
      <w:tblPr>
        <w:tblW w:w="8930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54"/>
        <w:gridCol w:w="1940"/>
        <w:gridCol w:w="2020"/>
        <w:gridCol w:w="2516"/>
      </w:tblGrid>
      <w:tr w:rsidR="00BA1AAC" w:rsidRPr="00B42EEE" w:rsidTr="00C947D1">
        <w:tc>
          <w:tcPr>
            <w:tcW w:w="2454" w:type="dxa"/>
          </w:tcPr>
          <w:p w:rsidR="00BA1AAC" w:rsidRPr="00B42EEE" w:rsidRDefault="00BA1AAC" w:rsidP="00C947D1">
            <w:pPr>
              <w:pStyle w:val="BlockText"/>
              <w:ind w:left="0" w:right="0"/>
              <w:jc w:val="center"/>
              <w:rPr>
                <w:sz w:val="20"/>
              </w:rPr>
            </w:pPr>
            <w:r w:rsidRPr="00B42EEE">
              <w:rPr>
                <w:sz w:val="20"/>
              </w:rPr>
              <w:t xml:space="preserve">Committente </w:t>
            </w:r>
          </w:p>
        </w:tc>
        <w:tc>
          <w:tcPr>
            <w:tcW w:w="1940" w:type="dxa"/>
          </w:tcPr>
          <w:p w:rsidR="00BA1AAC" w:rsidRPr="00B42EEE" w:rsidRDefault="00BA1AAC" w:rsidP="00C947D1">
            <w:pPr>
              <w:pStyle w:val="BlockText"/>
              <w:ind w:left="0" w:right="0"/>
              <w:jc w:val="center"/>
              <w:rPr>
                <w:sz w:val="20"/>
              </w:rPr>
            </w:pPr>
            <w:r w:rsidRPr="00B42EEE">
              <w:rPr>
                <w:sz w:val="20"/>
              </w:rPr>
              <w:t>Descrizione prestazioni</w:t>
            </w:r>
          </w:p>
        </w:tc>
        <w:tc>
          <w:tcPr>
            <w:tcW w:w="2020" w:type="dxa"/>
          </w:tcPr>
          <w:p w:rsidR="00BA1AAC" w:rsidRPr="00B42EEE" w:rsidRDefault="00BA1AAC" w:rsidP="00C947D1">
            <w:pPr>
              <w:pStyle w:val="BlockText"/>
              <w:ind w:left="0" w:right="0"/>
              <w:jc w:val="center"/>
              <w:rPr>
                <w:szCs w:val="24"/>
              </w:rPr>
            </w:pPr>
            <w:r w:rsidRPr="00B42EEE">
              <w:rPr>
                <w:sz w:val="20"/>
              </w:rPr>
              <w:t>Importi complessivi da contratto</w:t>
            </w:r>
            <w:r w:rsidRPr="00B42EEE">
              <w:t xml:space="preserve"> </w:t>
            </w:r>
          </w:p>
          <w:p w:rsidR="00BA1AAC" w:rsidRPr="00B42EEE" w:rsidRDefault="00BA1AAC" w:rsidP="00C947D1">
            <w:pPr>
              <w:pStyle w:val="BlockText"/>
              <w:ind w:left="0" w:right="0"/>
              <w:jc w:val="center"/>
              <w:rPr>
                <w:szCs w:val="24"/>
              </w:rPr>
            </w:pPr>
          </w:p>
        </w:tc>
        <w:tc>
          <w:tcPr>
            <w:tcW w:w="2516" w:type="dxa"/>
          </w:tcPr>
          <w:p w:rsidR="00BA1AAC" w:rsidRPr="00B42EEE" w:rsidRDefault="00BA1AAC" w:rsidP="00C947D1">
            <w:pPr>
              <w:pStyle w:val="BlockText"/>
              <w:ind w:left="0" w:right="0"/>
              <w:jc w:val="center"/>
              <w:rPr>
                <w:szCs w:val="24"/>
              </w:rPr>
            </w:pPr>
            <w:r w:rsidRPr="00B42EEE">
              <w:rPr>
                <w:sz w:val="20"/>
              </w:rPr>
              <w:t>Periodo svolgimento servizio (data inizio e termine)</w:t>
            </w:r>
          </w:p>
        </w:tc>
      </w:tr>
      <w:tr w:rsidR="00BA1AAC" w:rsidRPr="00B42EEE" w:rsidTr="00C947D1">
        <w:trPr>
          <w:trHeight w:val="746"/>
        </w:trPr>
        <w:tc>
          <w:tcPr>
            <w:tcW w:w="2454" w:type="dxa"/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  <w:r w:rsidRPr="00B42EEE">
              <w:rPr>
                <w:szCs w:val="24"/>
              </w:rPr>
              <w:t>1.</w:t>
            </w:r>
          </w:p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1940" w:type="dxa"/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2020" w:type="dxa"/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2516" w:type="dxa"/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</w:tr>
      <w:tr w:rsidR="00BA1AAC" w:rsidRPr="00B42EEE" w:rsidTr="00C947D1">
        <w:trPr>
          <w:trHeight w:val="746"/>
        </w:trPr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  <w:r w:rsidRPr="00B42EEE">
              <w:rPr>
                <w:szCs w:val="24"/>
              </w:rPr>
              <w:t>2.</w:t>
            </w:r>
          </w:p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</w:tr>
      <w:tr w:rsidR="00BA1AAC" w:rsidRPr="00B42EEE" w:rsidTr="00C947D1">
        <w:trPr>
          <w:trHeight w:val="746"/>
        </w:trPr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jc w:val="center"/>
              <w:rPr>
                <w:szCs w:val="24"/>
              </w:rPr>
            </w:pPr>
          </w:p>
          <w:p w:rsidR="00BA1AAC" w:rsidRPr="00B42EEE" w:rsidRDefault="00BA1AAC" w:rsidP="00C947D1">
            <w:pPr>
              <w:pStyle w:val="BlockText"/>
              <w:ind w:left="0"/>
              <w:jc w:val="center"/>
              <w:rPr>
                <w:szCs w:val="24"/>
              </w:rPr>
            </w:pPr>
            <w:r w:rsidRPr="00B42EEE">
              <w:rPr>
                <w:szCs w:val="24"/>
              </w:rPr>
              <w:t>TOTALE</w:t>
            </w:r>
          </w:p>
          <w:p w:rsidR="00BA1AAC" w:rsidRPr="00B42EEE" w:rsidRDefault="00BA1AAC" w:rsidP="00C947D1">
            <w:pPr>
              <w:pStyle w:val="BlockText"/>
              <w:ind w:left="0"/>
              <w:jc w:val="center"/>
              <w:rPr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jc w:val="center"/>
              <w:rPr>
                <w:szCs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 w:right="69"/>
              <w:rPr>
                <w:szCs w:val="24"/>
              </w:rPr>
            </w:pPr>
            <w:r w:rsidRPr="00B42EEE">
              <w:rPr>
                <w:szCs w:val="24"/>
              </w:rPr>
              <w:t xml:space="preserve">   </w:t>
            </w:r>
          </w:p>
          <w:p w:rsidR="00BA1AAC" w:rsidRPr="00B42EEE" w:rsidRDefault="00BA1AAC" w:rsidP="00C947D1">
            <w:pPr>
              <w:pStyle w:val="BlockText"/>
              <w:ind w:left="0" w:right="69"/>
              <w:rPr>
                <w:szCs w:val="24"/>
              </w:rPr>
            </w:pPr>
            <w:r w:rsidRPr="00B42EEE">
              <w:rPr>
                <w:szCs w:val="24"/>
              </w:rPr>
              <w:t xml:space="preserve">    € 330.000,00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AC" w:rsidRPr="00B42EEE" w:rsidRDefault="00BA1AAC" w:rsidP="00C947D1">
            <w:pPr>
              <w:pStyle w:val="BlockText"/>
              <w:ind w:left="0"/>
              <w:rPr>
                <w:szCs w:val="24"/>
              </w:rPr>
            </w:pPr>
          </w:p>
        </w:tc>
      </w:tr>
    </w:tbl>
    <w:p w:rsidR="00BA1AAC" w:rsidRPr="00B42EEE" w:rsidRDefault="00BA1AAC" w:rsidP="00BA1AAC">
      <w:pPr>
        <w:pStyle w:val="Testodelblocco"/>
        <w:ind w:left="0"/>
      </w:pPr>
      <w:r w:rsidRPr="00B42EEE">
        <w:tab/>
      </w:r>
      <w:r w:rsidRPr="00B42EEE">
        <w:tab/>
      </w:r>
      <w:r w:rsidRPr="00B42EEE">
        <w:tab/>
      </w:r>
      <w:r w:rsidRPr="00B42EEE">
        <w:tab/>
      </w:r>
    </w:p>
    <w:p w:rsidR="00BA1AAC" w:rsidRPr="00B42EEE" w:rsidRDefault="00BA1AAC" w:rsidP="00BA1AAC">
      <w:pPr>
        <w:pStyle w:val="Testodelblocco"/>
        <w:numPr>
          <w:ilvl w:val="0"/>
          <w:numId w:val="3"/>
        </w:numPr>
      </w:pPr>
      <w:r w:rsidRPr="00B42EEE">
        <w:t>ha un fatturato globale d’impresa realizzato negli ultimi tre esercizi pari al totale di € ___________________________ e un fatturato relativo al servizio oggetto di gara negli ultimi tre esercizi pari al totale di € _________________________;</w:t>
      </w:r>
    </w:p>
    <w:p w:rsidR="00BA1AAC" w:rsidRPr="00B42EEE" w:rsidRDefault="00BA1AAC" w:rsidP="00BA1AAC">
      <w:pPr>
        <w:pStyle w:val="Testodelblocco"/>
        <w:numPr>
          <w:ilvl w:val="0"/>
          <w:numId w:val="3"/>
        </w:numPr>
      </w:pPr>
      <w:r w:rsidRPr="00E174C4">
        <w:t xml:space="preserve">possiede l’iscrizione all’Albo nazionale dei gestori ambientali ai sensi del  </w:t>
      </w:r>
      <w:proofErr w:type="spellStart"/>
      <w:r w:rsidRPr="00E174C4">
        <w:t>D.Lgs.</w:t>
      </w:r>
      <w:proofErr w:type="spellEnd"/>
      <w:r w:rsidRPr="00E174C4">
        <w:t xml:space="preserve"> n. 152/2006 per le Categorie e Classi </w:t>
      </w:r>
      <w:r w:rsidRPr="00B42EEE">
        <w:t xml:space="preserve">valide per lo svolgimento del servizio meglio descritto negli elaborati progettuali, </w:t>
      </w:r>
      <w:r w:rsidRPr="00B42EEE">
        <w:rPr>
          <w:szCs w:val="24"/>
        </w:rPr>
        <w:t>i cui estremi vengono qui riportati:</w:t>
      </w:r>
    </w:p>
    <w:p w:rsidR="00BA1AAC" w:rsidRDefault="00BA1AAC" w:rsidP="00BA1AA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Iscrizione n. _________ Categoria ___________ Classe __________ Data di iscrizione____________;</w:t>
      </w:r>
    </w:p>
    <w:p w:rsidR="00BA1AAC" w:rsidRDefault="00BA1AAC" w:rsidP="00BA1AAC">
      <w:pPr>
        <w:pStyle w:val="Testodelblocco"/>
        <w:ind w:left="426"/>
        <w:rPr>
          <w:szCs w:val="24"/>
        </w:rPr>
      </w:pPr>
    </w:p>
    <w:p w:rsidR="00BA1AAC" w:rsidRPr="00BE751F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ha esaminato tutti gli elaborati progettuali, accettandone i termini e le condizioni, e si è recata sul luogo di esecuzione dei lavori, prendendo piena conoscenza delle condizioni locali, della viabilità di accesso, delle cave eventualmente necessarie e delle discariche autorizzate (ritenendole idonee alle esigenze e avendone tenuto conto nella formulazione dell’offerta economica, indipendentemente dalla loro distanza dal luogo dove si svolgono i lavori anche se in difformità al capitolato speciale di Appalto, all’elenco prezzi e alla descrizione dettagliata degli stessi), nonché di tutte le circostanze generali e particolari suscettibili di influire sulla determinazione dei prezzi, sulle condizioni contrattuali e sull’esecuzione dei lavori; di aver giudicato i lavori stessi realizzabili, gli elaborati progettuali adeguati ed i prezzi nel loro complesso remunerativi e tali da consentire il ribasso offerto; che ha effettuato, una particolare verifica della disponibilità della mano d’opera necessaria per l’esecuzione dei lavori, nonché della disponibilità di attrezzature adeguate </w:t>
      </w:r>
      <w:r w:rsidRPr="00BE751F">
        <w:rPr>
          <w:szCs w:val="24"/>
        </w:rPr>
        <w:t>all’entità e alla tipologia e categoria dei lavori in appalto</w:t>
      </w:r>
    </w:p>
    <w:p w:rsidR="00BA1AAC" w:rsidRPr="00BE751F" w:rsidRDefault="00BA1AAC" w:rsidP="00BA1AAC">
      <w:pPr>
        <w:pStyle w:val="Testodelblocco"/>
        <w:rPr>
          <w:szCs w:val="24"/>
        </w:rPr>
      </w:pPr>
    </w:p>
    <w:p w:rsidR="00BA1AAC" w:rsidRPr="00BE751F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BE751F">
        <w:rPr>
          <w:szCs w:val="24"/>
        </w:rPr>
        <w:t xml:space="preserve">che l’impresa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(art. 53, comma 16 ter, del </w:t>
      </w:r>
      <w:proofErr w:type="spellStart"/>
      <w:r w:rsidRPr="00BE751F">
        <w:rPr>
          <w:szCs w:val="24"/>
        </w:rPr>
        <w:t>D.Lgs</w:t>
      </w:r>
      <w:proofErr w:type="spellEnd"/>
      <w:r w:rsidRPr="00BE751F">
        <w:rPr>
          <w:szCs w:val="24"/>
        </w:rPr>
        <w:t xml:space="preserve">  n.165/2001).</w:t>
      </w:r>
    </w:p>
    <w:p w:rsidR="00BA1AAC" w:rsidRPr="00BE751F" w:rsidRDefault="00BA1AAC" w:rsidP="00BA1AAC">
      <w:pPr>
        <w:pStyle w:val="Paragrafoelenco"/>
        <w:rPr>
          <w:i/>
          <w:szCs w:val="24"/>
          <w:u w:val="single"/>
        </w:rPr>
      </w:pPr>
    </w:p>
    <w:p w:rsidR="00BA1AAC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Come disposto dal D.M. n.37/2008 (ex Legge 46/90) e specificato dal punto </w:t>
      </w:r>
      <w:r w:rsidRPr="00BE751F">
        <w:rPr>
          <w:szCs w:val="24"/>
        </w:rPr>
        <w:t>C6 d</w:t>
      </w:r>
      <w:r>
        <w:rPr>
          <w:szCs w:val="24"/>
        </w:rPr>
        <w:t>el bando di gara, l’impresa, a pena di esclusione,</w:t>
      </w:r>
    </w:p>
    <w:p w:rsidR="00BA1AAC" w:rsidRDefault="00BA1AAC" w:rsidP="00BA1AAC">
      <w:pPr>
        <w:tabs>
          <w:tab w:val="left" w:pos="709"/>
          <w:tab w:val="left" w:pos="4253"/>
          <w:tab w:val="left" w:pos="4395"/>
        </w:tabs>
        <w:ind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  <w:t>dichiara</w:t>
      </w:r>
    </w:p>
    <w:p w:rsidR="00BA1AAC" w:rsidRDefault="00BA1AAC" w:rsidP="00BA1AAC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possesso dei requisiti necessari per l’esecuzione diretta delle lavorazioni di cui  al D.M. n.37/2008 (ex Legge 46/90);</w:t>
      </w:r>
    </w:p>
    <w:p w:rsidR="00BA1AAC" w:rsidRDefault="00BA1AAC" w:rsidP="00BA1AAC">
      <w:pPr>
        <w:pStyle w:val="Corpotesto"/>
        <w:tabs>
          <w:tab w:val="left" w:pos="709"/>
        </w:tabs>
        <w:ind w:right="566"/>
        <w:jc w:val="center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oppure</w:t>
      </w:r>
    </w:p>
    <w:p w:rsidR="00BA1AAC" w:rsidRDefault="00BA1AAC" w:rsidP="00BA1AAC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difetto dei predetti requisiti, ma di avere l’intenzione di subappaltare il lavoro in oggetto</w:t>
      </w:r>
    </w:p>
    <w:p w:rsidR="00BA1AAC" w:rsidRDefault="00BA1AAC" w:rsidP="00BA1AAC">
      <w:pPr>
        <w:pStyle w:val="Testodelblocco"/>
        <w:ind w:left="284"/>
        <w:rPr>
          <w:szCs w:val="24"/>
        </w:rPr>
      </w:pPr>
    </w:p>
    <w:p w:rsidR="00BA1AAC" w:rsidRPr="00BE751F" w:rsidRDefault="00BA1AAC" w:rsidP="00BA1AAC">
      <w:pPr>
        <w:pStyle w:val="Testodelblocco"/>
        <w:numPr>
          <w:ilvl w:val="0"/>
          <w:numId w:val="2"/>
        </w:numPr>
        <w:rPr>
          <w:szCs w:val="24"/>
        </w:rPr>
      </w:pPr>
      <w:r w:rsidRPr="00BE751F">
        <w:rPr>
          <w:szCs w:val="24"/>
        </w:rPr>
        <w:t>Che l’impresa s’impegna al rispetto degli obblighi di condotta previsti dal codice di comportamento dei dipendenti pubblici D.P.R. 16 aprile 2013, n. 62, in quanto compatibili, da parte di tutti i  collaboratori  o  consulenti,  con  qualsiasi  tipologia  di contratto o incarico e a qualsiasi titolo, che forniscono beni o servizi e  che  realizzano  opere  in favore dell'amministrazione</w:t>
      </w:r>
    </w:p>
    <w:p w:rsidR="00BA1AAC" w:rsidRDefault="00BA1AAC" w:rsidP="00BA1AAC">
      <w:pPr>
        <w:pStyle w:val="Testodelblocco"/>
        <w:ind w:left="284" w:right="-1"/>
        <w:rPr>
          <w:szCs w:val="24"/>
        </w:rPr>
      </w:pPr>
    </w:p>
    <w:p w:rsidR="00BA1AAC" w:rsidRPr="00165E73" w:rsidRDefault="00BA1AAC" w:rsidP="00BA1AA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165E73">
        <w:rPr>
          <w:bCs/>
          <w:szCs w:val="24"/>
        </w:rPr>
        <w:t>Che</w:t>
      </w:r>
      <w:r w:rsidRPr="00165E73">
        <w:rPr>
          <w:szCs w:val="24"/>
        </w:rPr>
        <w:t xml:space="preserve"> l’impresa</w:t>
      </w:r>
      <w:r>
        <w:rPr>
          <w:szCs w:val="24"/>
        </w:rPr>
        <w:t>:</w:t>
      </w:r>
      <w:r>
        <w:rPr>
          <w:i/>
          <w:szCs w:val="24"/>
        </w:rPr>
        <w:t xml:space="preserve"> </w:t>
      </w:r>
    </w:p>
    <w:p w:rsidR="00BA1AAC" w:rsidRPr="008B0B21" w:rsidRDefault="00BA1AAC" w:rsidP="00BA1AAC">
      <w:pPr>
        <w:pStyle w:val="Testodelblocco"/>
        <w:shd w:val="pct15" w:color="FFFFFF" w:fill="FFFFFF"/>
        <w:ind w:left="720" w:right="580"/>
        <w:rPr>
          <w:szCs w:val="24"/>
        </w:rPr>
      </w:pPr>
      <w:r w:rsidRPr="008B0B21">
        <w:rPr>
          <w:i/>
          <w:szCs w:val="24"/>
        </w:rPr>
        <w:t>(barrare la casella corrispondente)</w:t>
      </w:r>
    </w:p>
    <w:p w:rsidR="00BA1AAC" w:rsidRDefault="00BA1AAC" w:rsidP="00BA1AAC">
      <w:pPr>
        <w:pStyle w:val="Testodelblocco"/>
        <w:ind w:left="720"/>
        <w:rPr>
          <w:bCs/>
          <w:sz w:val="22"/>
          <w:szCs w:val="22"/>
        </w:rPr>
      </w:pPr>
      <w:r w:rsidRPr="008B0B21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8B0B21">
        <w:rPr>
          <w:rFonts w:ascii="Tahoma" w:hAnsi="Tahoma" w:cs="Tahoma"/>
          <w:b/>
          <w:bCs/>
          <w:sz w:val="20"/>
        </w:rPr>
        <w:t xml:space="preserve"> </w:t>
      </w:r>
      <w:r w:rsidRPr="00165E73">
        <w:rPr>
          <w:bCs/>
          <w:sz w:val="22"/>
          <w:szCs w:val="22"/>
          <w:u w:val="single"/>
        </w:rPr>
        <w:t>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</w:t>
      </w:r>
      <w:r w:rsidRPr="00165E73">
        <w:rPr>
          <w:bCs/>
          <w:i/>
          <w:sz w:val="22"/>
          <w:szCs w:val="22"/>
        </w:rPr>
        <w:t>White list</w:t>
      </w:r>
      <w:r>
        <w:rPr>
          <w:bCs/>
          <w:sz w:val="22"/>
          <w:szCs w:val="22"/>
        </w:rPr>
        <w:t xml:space="preserve"> ) di cui al DPCM 18 aprile 2013</w:t>
      </w:r>
      <w:r w:rsidRPr="00165E73">
        <w:rPr>
          <w:bCs/>
          <w:sz w:val="22"/>
          <w:szCs w:val="22"/>
        </w:rPr>
        <w:t>;</w:t>
      </w:r>
    </w:p>
    <w:p w:rsidR="00BA1AAC" w:rsidRDefault="00BA1AAC" w:rsidP="00BA1AAC">
      <w:pPr>
        <w:pStyle w:val="Testodelblocco"/>
        <w:ind w:left="720"/>
        <w:jc w:val="center"/>
        <w:rPr>
          <w:bCs/>
          <w:sz w:val="22"/>
          <w:szCs w:val="22"/>
        </w:rPr>
      </w:pPr>
      <w:r w:rsidRPr="00165E73">
        <w:rPr>
          <w:bCs/>
          <w:sz w:val="22"/>
          <w:szCs w:val="22"/>
        </w:rPr>
        <w:t>ovvero</w:t>
      </w:r>
    </w:p>
    <w:p w:rsidR="00BA1AAC" w:rsidRDefault="00BA1AAC" w:rsidP="00BA1AAC">
      <w:pPr>
        <w:pStyle w:val="Testodelblocco"/>
        <w:ind w:left="720"/>
        <w:rPr>
          <w:bCs/>
          <w:sz w:val="22"/>
          <w:szCs w:val="22"/>
        </w:rPr>
      </w:pPr>
      <w:r w:rsidRPr="00165E73">
        <w:rPr>
          <w:bCs/>
          <w:sz w:val="22"/>
          <w:szCs w:val="22"/>
        </w:rPr>
        <w:br/>
      </w:r>
      <w:r w:rsidRPr="00165E73">
        <w:rPr>
          <w:bCs/>
          <w:sz w:val="22"/>
          <w:szCs w:val="22"/>
          <w:bdr w:val="single" w:sz="4" w:space="0" w:color="auto"/>
        </w:rPr>
        <w:t xml:space="preserve">    </w:t>
      </w:r>
      <w:r w:rsidRPr="00165E73">
        <w:rPr>
          <w:bCs/>
          <w:sz w:val="22"/>
          <w:szCs w:val="22"/>
        </w:rPr>
        <w:t xml:space="preserve"> </w:t>
      </w:r>
      <w:r w:rsidRPr="00165E73">
        <w:rPr>
          <w:bCs/>
          <w:sz w:val="22"/>
          <w:szCs w:val="22"/>
          <w:u w:val="single"/>
        </w:rPr>
        <w:t>non è</w:t>
      </w:r>
      <w:r w:rsidRPr="00165E73"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White list ) di cui al DPCM 18 aprile 2013;</w:t>
      </w:r>
    </w:p>
    <w:p w:rsidR="00BA1AAC" w:rsidRDefault="00BA1AAC" w:rsidP="00BA1AAC">
      <w:pPr>
        <w:pStyle w:val="Corpotesto"/>
        <w:tabs>
          <w:tab w:val="left" w:pos="2268"/>
        </w:tabs>
        <w:rPr>
          <w:sz w:val="24"/>
          <w:szCs w:val="24"/>
          <w:vertAlign w:val="baseline"/>
        </w:rPr>
      </w:pP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Note aggiuntive facoltative del dichiarante:</w:t>
      </w:r>
    </w:p>
    <w:p w:rsidR="00BA1AAC" w:rsidRDefault="00BA1AAC" w:rsidP="00BA1AA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A1AAC" w:rsidRDefault="00BA1AAC" w:rsidP="00BA1AAC">
      <w:pPr>
        <w:pStyle w:val="Testodelblocco"/>
        <w:rPr>
          <w:szCs w:val="24"/>
        </w:rPr>
      </w:pPr>
    </w:p>
    <w:p w:rsidR="00BA1AAC" w:rsidRPr="00FD4468" w:rsidRDefault="00BA1AAC" w:rsidP="00BA1AAC">
      <w:pPr>
        <w:pStyle w:val="Testodelblocco"/>
        <w:spacing w:line="276" w:lineRule="auto"/>
        <w:ind w:left="0" w:right="567"/>
        <w:rPr>
          <w:sz w:val="20"/>
        </w:rPr>
      </w:pPr>
      <w:r w:rsidRPr="00FD4468">
        <w:rPr>
          <w:sz w:val="20"/>
        </w:rPr>
        <w:t>Si è a conoscenza delle sanzioni penali previste dall'art. 76 del D.P.R. 28 dicembre 2000, n. 445, per le ipotesi di falsità in atti e dichiarazioni mendaci ivi indicate.</w:t>
      </w:r>
    </w:p>
    <w:p w:rsidR="00BA1AAC" w:rsidRPr="00460CF7" w:rsidRDefault="00BA1AAC" w:rsidP="00BA1AAC">
      <w:pPr>
        <w:pStyle w:val="Testodelblocco"/>
        <w:spacing w:line="276" w:lineRule="auto"/>
        <w:ind w:left="0" w:right="567"/>
        <w:rPr>
          <w:sz w:val="20"/>
        </w:rPr>
      </w:pPr>
      <w:r w:rsidRPr="00FD4468">
        <w:rPr>
          <w:sz w:val="20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BA1AAC" w:rsidRDefault="00BA1AAC" w:rsidP="00BA1AAC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BA1AAC" w:rsidRDefault="00BA1AAC" w:rsidP="00BA1AAC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 con allegata copia fotostatica di documento di identità)</w:t>
      </w:r>
    </w:p>
    <w:p w:rsidR="00BA1AAC" w:rsidRDefault="00BA1AAC" w:rsidP="00BA1AAC">
      <w:pPr>
        <w:pStyle w:val="Testodelblocco"/>
        <w:shd w:val="pct15" w:color="000000" w:fill="FFFFFF"/>
        <w:rPr>
          <w:szCs w:val="24"/>
        </w:rPr>
      </w:pPr>
    </w:p>
    <w:p w:rsidR="00BA1AAC" w:rsidRPr="00460CF7" w:rsidRDefault="00BA1AAC" w:rsidP="00BA1AAC">
      <w:pPr>
        <w:pStyle w:val="Testodelblocco"/>
        <w:rPr>
          <w:b/>
          <w:sz w:val="20"/>
          <w:u w:val="single"/>
        </w:rPr>
      </w:pPr>
      <w:r w:rsidRPr="00460CF7">
        <w:rPr>
          <w:b/>
          <w:sz w:val="20"/>
          <w:u w:val="single"/>
        </w:rPr>
        <w:t>Indicazioni per la compilazione:</w:t>
      </w:r>
    </w:p>
    <w:p w:rsidR="00BA1AAC" w:rsidRPr="00460CF7" w:rsidRDefault="00BA1AAC" w:rsidP="00BA1AAC">
      <w:pPr>
        <w:pStyle w:val="Testodelblocco"/>
        <w:rPr>
          <w:b/>
          <w:sz w:val="20"/>
        </w:rPr>
      </w:pPr>
      <w:r w:rsidRPr="00460CF7">
        <w:rPr>
          <w:b/>
          <w:sz w:val="20"/>
          <w:u w:val="single"/>
        </w:rPr>
        <w:t>Voce contrassegnata da asterisco (*):</w:t>
      </w:r>
      <w:r w:rsidRPr="00460CF7">
        <w:rPr>
          <w:b/>
          <w:sz w:val="20"/>
        </w:rPr>
        <w:t xml:space="preserve"> </w:t>
      </w:r>
      <w:r w:rsidRPr="00460CF7">
        <w:rPr>
          <w:sz w:val="20"/>
        </w:rPr>
        <w:t xml:space="preserve">è </w:t>
      </w:r>
      <w:r w:rsidRPr="00460CF7">
        <w:rPr>
          <w:sz w:val="20"/>
          <w:u w:val="single"/>
        </w:rPr>
        <w:t>obbligatorio</w:t>
      </w:r>
      <w:r w:rsidRPr="00460CF7">
        <w:rPr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BA1AAC" w:rsidRPr="00460CF7" w:rsidRDefault="00BA1AAC" w:rsidP="00BA1AAC">
      <w:pPr>
        <w:pStyle w:val="Testodelblocco"/>
        <w:rPr>
          <w:b/>
          <w:sz w:val="20"/>
        </w:rPr>
      </w:pPr>
      <w:r w:rsidRPr="00460CF7">
        <w:rPr>
          <w:b/>
          <w:sz w:val="20"/>
          <w:u w:val="single"/>
        </w:rPr>
        <w:t>Voci precedute dal contrassegno  [ ]</w:t>
      </w:r>
      <w:r w:rsidRPr="00460CF7">
        <w:rPr>
          <w:b/>
          <w:sz w:val="20"/>
        </w:rPr>
        <w:t xml:space="preserve"> </w:t>
      </w:r>
      <w:r w:rsidRPr="00460CF7">
        <w:rPr>
          <w:sz w:val="20"/>
        </w:rPr>
        <w:t xml:space="preserve">: </w:t>
      </w:r>
      <w:r w:rsidRPr="00460CF7">
        <w:rPr>
          <w:b/>
          <w:sz w:val="20"/>
        </w:rPr>
        <w:t>barrare esclusivamente la voce che interessa.</w:t>
      </w:r>
    </w:p>
    <w:p w:rsidR="00BA1AAC" w:rsidRPr="00460CF7" w:rsidRDefault="00BA1AAC" w:rsidP="00BA1AAC">
      <w:pPr>
        <w:pStyle w:val="Testodelblocco"/>
        <w:rPr>
          <w:sz w:val="20"/>
        </w:rPr>
      </w:pPr>
      <w:r w:rsidRPr="00460CF7">
        <w:rPr>
          <w:b/>
          <w:sz w:val="20"/>
          <w:u w:val="single"/>
        </w:rPr>
        <w:t>Presentazione e sottoscrizione</w:t>
      </w:r>
      <w:r w:rsidRPr="00460CF7">
        <w:rPr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 w:rsidRPr="00460CF7">
        <w:rPr>
          <w:b/>
          <w:sz w:val="20"/>
        </w:rPr>
        <w:t>allegata</w:t>
      </w:r>
      <w:r w:rsidRPr="00460CF7">
        <w:rPr>
          <w:sz w:val="20"/>
        </w:rPr>
        <w:t xml:space="preserve"> la procura.</w:t>
      </w:r>
    </w:p>
    <w:p w:rsidR="004610CE" w:rsidRPr="00BA1AAC" w:rsidRDefault="00BA1AAC" w:rsidP="00BA1AAC">
      <w:pPr>
        <w:pStyle w:val="Testodelblocco"/>
        <w:rPr>
          <w:sz w:val="20"/>
        </w:rPr>
      </w:pPr>
      <w:r w:rsidRPr="00460CF7">
        <w:rPr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</w:t>
      </w:r>
      <w:r>
        <w:rPr>
          <w:sz w:val="20"/>
        </w:rPr>
        <w:t>zione o il consorzio o il GEIE.</w:t>
      </w:r>
    </w:p>
    <w:sectPr w:rsidR="004610CE" w:rsidRPr="00BA1A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45B76"/>
    <w:multiLevelType w:val="hybridMultilevel"/>
    <w:tmpl w:val="CB16A92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2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AAC"/>
    <w:rsid w:val="004610CE"/>
    <w:rsid w:val="00BA1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1AAC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BA1AA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A1AA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rsid w:val="00BA1AAC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rsid w:val="00BA1AAC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character" w:styleId="Collegamentoipertestuale">
    <w:name w:val="Hyperlink"/>
    <w:rsid w:val="00BA1AAC"/>
    <w:rPr>
      <w:color w:val="0000FF"/>
      <w:u w:val="single"/>
    </w:rPr>
  </w:style>
  <w:style w:type="paragraph" w:styleId="Testodelblocco">
    <w:name w:val="Block Text"/>
    <w:basedOn w:val="Normale"/>
    <w:rsid w:val="00BA1AAC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BA1AAC"/>
    <w:pPr>
      <w:ind w:left="708"/>
    </w:pPr>
  </w:style>
  <w:style w:type="paragraph" w:customStyle="1" w:styleId="BlockText">
    <w:name w:val="Block Text"/>
    <w:basedOn w:val="Normale"/>
    <w:rsid w:val="00BA1AAC"/>
    <w:pPr>
      <w:ind w:left="360" w:right="566"/>
      <w:jc w:val="both"/>
    </w:pPr>
    <w:rPr>
      <w:sz w:val="24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1AAC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BA1AA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A1AA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rsid w:val="00BA1AAC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rsid w:val="00BA1AAC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character" w:styleId="Collegamentoipertestuale">
    <w:name w:val="Hyperlink"/>
    <w:rsid w:val="00BA1AAC"/>
    <w:rPr>
      <w:color w:val="0000FF"/>
      <w:u w:val="single"/>
    </w:rPr>
  </w:style>
  <w:style w:type="paragraph" w:styleId="Testodelblocco">
    <w:name w:val="Block Text"/>
    <w:basedOn w:val="Normale"/>
    <w:rsid w:val="00BA1AAC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BA1AAC"/>
    <w:pPr>
      <w:ind w:left="708"/>
    </w:pPr>
  </w:style>
  <w:style w:type="paragraph" w:customStyle="1" w:styleId="BlockText">
    <w:name w:val="Block Text"/>
    <w:basedOn w:val="Normale"/>
    <w:rsid w:val="00BA1AAC"/>
    <w:pPr>
      <w:ind w:left="360" w:right="566"/>
      <w:jc w:val="both"/>
    </w:pPr>
    <w:rPr>
      <w:sz w:val="24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1981_0689.ht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osettiegatti.it/info/norme/statali/codicepenale.htm" TargetMode="External"/><Relationship Id="rId12" Type="http://schemas.openxmlformats.org/officeDocument/2006/relationships/hyperlink" Target="http://www.bosettiegatti.it/info/norme/statali/codicecivile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hyperlink" Target="http://www.bosettiegatti.it/info/norme/statali/codicecivile.ht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osettiegatti.it/info/norme/statali/codicecivile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2006_0163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3420</Words>
  <Characters>19494</Characters>
  <Application>Microsoft Office Word</Application>
  <DocSecurity>0</DocSecurity>
  <Lines>162</Lines>
  <Paragraphs>45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2015-12-18T12:46:00Z</dcterms:created>
  <dcterms:modified xsi:type="dcterms:W3CDTF">2015-12-18T12:46:00Z</dcterms:modified>
</cp:coreProperties>
</file>