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52E0" w:rsidRPr="006C52E0" w:rsidRDefault="00C747AB" w:rsidP="006C52E0">
      <w:pPr>
        <w:pStyle w:val="Titolo"/>
        <w:spacing w:before="62"/>
        <w:ind w:left="0" w:right="409" w:firstLine="3"/>
        <w:jc w:val="center"/>
        <w:rPr>
          <w:rFonts w:asciiTheme="minorHAnsi" w:hAnsiTheme="minorHAnsi"/>
        </w:rPr>
      </w:pPr>
      <w:r w:rsidRPr="006C52E0">
        <w:rPr>
          <w:rFonts w:asciiTheme="minorHAnsi" w:hAnsiTheme="minorHAnsi"/>
        </w:rPr>
        <w:t xml:space="preserve">ALLEGATO </w:t>
      </w:r>
      <w:r w:rsidR="00EF26CD">
        <w:rPr>
          <w:rFonts w:asciiTheme="minorHAnsi" w:hAnsiTheme="minorHAnsi"/>
        </w:rPr>
        <w:t>B</w:t>
      </w:r>
    </w:p>
    <w:p w:rsidR="00FA634D" w:rsidRPr="006C52E0" w:rsidRDefault="00C747AB" w:rsidP="006C52E0">
      <w:pPr>
        <w:pStyle w:val="Titolo"/>
        <w:spacing w:before="62"/>
        <w:ind w:left="0" w:right="409" w:firstLine="3"/>
        <w:jc w:val="center"/>
        <w:rPr>
          <w:rFonts w:asciiTheme="minorHAnsi" w:hAnsiTheme="minorHAnsi"/>
        </w:rPr>
      </w:pPr>
      <w:r w:rsidRPr="006C52E0">
        <w:rPr>
          <w:rFonts w:asciiTheme="minorHAnsi" w:hAnsiTheme="minorHAnsi"/>
        </w:rPr>
        <w:t>DOMANDA DI</w:t>
      </w:r>
      <w:r w:rsidR="006C52E0">
        <w:rPr>
          <w:rFonts w:asciiTheme="minorHAnsi" w:hAnsiTheme="minorHAnsi"/>
        </w:rPr>
        <w:t xml:space="preserve"> P</w:t>
      </w:r>
      <w:r w:rsidRPr="006C52E0">
        <w:rPr>
          <w:rFonts w:asciiTheme="minorHAnsi" w:hAnsiTheme="minorHAnsi"/>
        </w:rPr>
        <w:t>ARTECIPAZIONE</w:t>
      </w:r>
    </w:p>
    <w:p w:rsidR="00FA634D" w:rsidRPr="006C52E0" w:rsidRDefault="00FA634D" w:rsidP="006C52E0">
      <w:pPr>
        <w:pStyle w:val="Corpotesto"/>
        <w:spacing w:line="360" w:lineRule="auto"/>
        <w:ind w:right="-16"/>
        <w:rPr>
          <w:rFonts w:asciiTheme="minorHAnsi" w:hAnsiTheme="minorHAnsi"/>
          <w:sz w:val="24"/>
          <w:szCs w:val="24"/>
        </w:rPr>
      </w:pPr>
    </w:p>
    <w:p w:rsidR="006C52E0" w:rsidRPr="006C52E0" w:rsidRDefault="006C52E0" w:rsidP="006C52E0">
      <w:pPr>
        <w:ind w:right="551"/>
        <w:jc w:val="right"/>
        <w:rPr>
          <w:rFonts w:asciiTheme="minorHAnsi" w:hAnsiTheme="minorHAnsi"/>
          <w:b/>
          <w:bCs/>
          <w:sz w:val="24"/>
          <w:szCs w:val="24"/>
        </w:rPr>
      </w:pPr>
      <w:r w:rsidRPr="006C52E0">
        <w:rPr>
          <w:rFonts w:asciiTheme="minorHAnsi" w:hAnsiTheme="minorHAnsi"/>
          <w:b/>
          <w:bCs/>
          <w:sz w:val="24"/>
          <w:szCs w:val="24"/>
        </w:rPr>
        <w:t>Al COMUNE DI LECCO</w:t>
      </w:r>
    </w:p>
    <w:p w:rsidR="006C52E0" w:rsidRPr="006C52E0" w:rsidRDefault="006C52E0" w:rsidP="006C52E0">
      <w:pPr>
        <w:ind w:right="551"/>
        <w:jc w:val="right"/>
        <w:rPr>
          <w:rFonts w:asciiTheme="minorHAnsi" w:hAnsiTheme="minorHAnsi"/>
          <w:b/>
          <w:bCs/>
          <w:sz w:val="24"/>
          <w:szCs w:val="24"/>
        </w:rPr>
      </w:pPr>
      <w:r w:rsidRPr="006C52E0">
        <w:rPr>
          <w:rFonts w:asciiTheme="minorHAnsi" w:hAnsiTheme="minorHAnsi"/>
          <w:b/>
          <w:bCs/>
          <w:sz w:val="24"/>
          <w:szCs w:val="24"/>
        </w:rPr>
        <w:t>Piazza Diaz n. 1</w:t>
      </w:r>
    </w:p>
    <w:p w:rsidR="006C52E0" w:rsidRPr="006C52E0" w:rsidRDefault="006C52E0" w:rsidP="006C52E0">
      <w:pPr>
        <w:ind w:right="551"/>
        <w:jc w:val="right"/>
        <w:rPr>
          <w:rFonts w:asciiTheme="minorHAnsi" w:hAnsiTheme="minorHAnsi"/>
          <w:b/>
          <w:bCs/>
          <w:sz w:val="24"/>
          <w:szCs w:val="24"/>
        </w:rPr>
      </w:pPr>
      <w:r w:rsidRPr="006C52E0">
        <w:rPr>
          <w:rFonts w:asciiTheme="minorHAnsi" w:hAnsiTheme="minorHAnsi"/>
          <w:b/>
          <w:bCs/>
          <w:sz w:val="24"/>
          <w:szCs w:val="24"/>
        </w:rPr>
        <w:t>23900 LECCO</w:t>
      </w:r>
    </w:p>
    <w:p w:rsidR="00FA634D" w:rsidRPr="006C52E0" w:rsidRDefault="00FA634D" w:rsidP="006C52E0">
      <w:pPr>
        <w:pStyle w:val="Corpotesto"/>
        <w:spacing w:line="360" w:lineRule="auto"/>
        <w:ind w:right="-16"/>
        <w:rPr>
          <w:rFonts w:asciiTheme="minorHAnsi" w:hAnsiTheme="minorHAnsi"/>
          <w:sz w:val="24"/>
          <w:szCs w:val="24"/>
        </w:rPr>
      </w:pPr>
    </w:p>
    <w:p w:rsidR="006C52E0" w:rsidRDefault="00C747AB" w:rsidP="006C52E0">
      <w:pPr>
        <w:ind w:left="1418" w:right="409" w:hanging="1418"/>
        <w:jc w:val="both"/>
        <w:outlineLvl w:val="2"/>
        <w:rPr>
          <w:rFonts w:asciiTheme="minorHAnsi" w:hAnsiTheme="minorHAnsi"/>
          <w:b/>
          <w:bCs/>
          <w:sz w:val="24"/>
          <w:szCs w:val="24"/>
        </w:rPr>
      </w:pPr>
      <w:r w:rsidRPr="006C52E0">
        <w:rPr>
          <w:rFonts w:asciiTheme="minorHAnsi" w:hAnsiTheme="minorHAnsi"/>
          <w:b/>
          <w:bCs/>
          <w:sz w:val="24"/>
          <w:szCs w:val="24"/>
        </w:rPr>
        <w:t>OGGETTO:</w:t>
      </w:r>
      <w:r w:rsidR="006C52E0">
        <w:rPr>
          <w:rFonts w:asciiTheme="minorHAnsi" w:hAnsiTheme="minorHAnsi"/>
          <w:b/>
          <w:bCs/>
          <w:sz w:val="24"/>
          <w:szCs w:val="24"/>
        </w:rPr>
        <w:tab/>
      </w:r>
      <w:r w:rsidR="006C52E0" w:rsidRPr="006C52E0">
        <w:rPr>
          <w:rFonts w:asciiTheme="minorHAnsi" w:hAnsiTheme="minorHAnsi"/>
          <w:b/>
          <w:bCs/>
          <w:sz w:val="24"/>
          <w:szCs w:val="24"/>
        </w:rPr>
        <w:t xml:space="preserve">Indagine di mercato </w:t>
      </w:r>
    </w:p>
    <w:p w:rsidR="00FA634D" w:rsidRPr="006C52E0" w:rsidRDefault="006C52E0" w:rsidP="006C52E0">
      <w:pPr>
        <w:ind w:left="1418" w:right="409"/>
        <w:jc w:val="both"/>
        <w:outlineLvl w:val="2"/>
        <w:rPr>
          <w:rFonts w:asciiTheme="minorHAnsi" w:hAnsiTheme="minorHAnsi"/>
          <w:b/>
          <w:bCs/>
          <w:sz w:val="24"/>
          <w:szCs w:val="24"/>
        </w:rPr>
      </w:pPr>
      <w:r w:rsidRPr="006C52E0">
        <w:rPr>
          <w:rFonts w:asciiTheme="minorHAnsi" w:hAnsiTheme="minorHAnsi"/>
          <w:b/>
          <w:bCs/>
          <w:sz w:val="24"/>
          <w:szCs w:val="24"/>
        </w:rPr>
        <w:t>Ricerca immobile da acquistare e da destinare a uffici comunali del Comune di Lecco</w:t>
      </w:r>
    </w:p>
    <w:p w:rsidR="00FA634D" w:rsidRPr="006C52E0" w:rsidRDefault="00FA634D" w:rsidP="006C52E0">
      <w:pPr>
        <w:pStyle w:val="Corpotesto"/>
        <w:spacing w:line="360" w:lineRule="auto"/>
        <w:ind w:right="-16"/>
        <w:rPr>
          <w:rFonts w:asciiTheme="minorHAnsi" w:hAnsiTheme="minorHAnsi"/>
          <w:b/>
          <w:sz w:val="24"/>
          <w:szCs w:val="24"/>
        </w:rPr>
      </w:pPr>
    </w:p>
    <w:p w:rsidR="006C52E0" w:rsidRPr="006C52E0" w:rsidRDefault="006C52E0" w:rsidP="006C52E0">
      <w:pPr>
        <w:tabs>
          <w:tab w:val="left" w:pos="6097"/>
          <w:tab w:val="left" w:pos="9673"/>
        </w:tabs>
        <w:spacing w:line="360" w:lineRule="auto"/>
        <w:ind w:right="54"/>
        <w:jc w:val="both"/>
        <w:rPr>
          <w:rFonts w:asciiTheme="minorHAnsi" w:hAnsiTheme="minorHAnsi"/>
          <w:spacing w:val="56"/>
          <w:sz w:val="24"/>
          <w:szCs w:val="24"/>
        </w:rPr>
      </w:pPr>
      <w:r w:rsidRPr="006C52E0">
        <w:rPr>
          <w:rFonts w:asciiTheme="minorHAnsi" w:hAnsiTheme="minorHAnsi"/>
          <w:sz w:val="24"/>
          <w:szCs w:val="24"/>
        </w:rPr>
        <w:t>Il/la/I</w:t>
      </w:r>
      <w:r w:rsidRPr="006C52E0">
        <w:rPr>
          <w:rFonts w:asciiTheme="minorHAnsi" w:hAnsiTheme="minorHAnsi"/>
          <w:spacing w:val="49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sottoscritto/a/i</w:t>
      </w:r>
      <w:r w:rsidRPr="006C52E0">
        <w:rPr>
          <w:rFonts w:asciiTheme="minorHAnsi" w:hAnsiTheme="minorHAnsi"/>
          <w:sz w:val="24"/>
          <w:szCs w:val="24"/>
          <w:u w:val="single"/>
        </w:rPr>
        <w:tab/>
      </w:r>
      <w:r w:rsidRPr="006C52E0">
        <w:rPr>
          <w:rFonts w:asciiTheme="minorHAnsi" w:hAnsiTheme="minorHAnsi"/>
          <w:sz w:val="24"/>
          <w:szCs w:val="24"/>
          <w:u w:val="single"/>
        </w:rPr>
        <w:tab/>
      </w:r>
      <w:r w:rsidRPr="006C52E0">
        <w:rPr>
          <w:rFonts w:asciiTheme="minorHAnsi" w:hAnsiTheme="minorHAnsi"/>
          <w:sz w:val="24"/>
          <w:szCs w:val="24"/>
        </w:rPr>
        <w:t>,</w:t>
      </w:r>
      <w:r w:rsidRPr="006C52E0">
        <w:rPr>
          <w:rFonts w:asciiTheme="minorHAnsi" w:hAnsiTheme="minorHAnsi"/>
          <w:spacing w:val="56"/>
          <w:sz w:val="24"/>
          <w:szCs w:val="24"/>
        </w:rPr>
        <w:t xml:space="preserve"> </w:t>
      </w:r>
    </w:p>
    <w:p w:rsidR="006C52E0" w:rsidRPr="006C52E0" w:rsidRDefault="006C52E0" w:rsidP="006C52E0">
      <w:pPr>
        <w:tabs>
          <w:tab w:val="left" w:pos="6097"/>
          <w:tab w:val="left" w:pos="9687"/>
        </w:tabs>
        <w:spacing w:line="360" w:lineRule="auto"/>
        <w:ind w:right="54"/>
        <w:jc w:val="both"/>
        <w:rPr>
          <w:rFonts w:asciiTheme="minorHAnsi" w:hAnsiTheme="minorHAnsi"/>
          <w:sz w:val="24"/>
          <w:szCs w:val="24"/>
          <w:u w:val="single"/>
        </w:rPr>
      </w:pPr>
      <w:r w:rsidRPr="006C52E0">
        <w:rPr>
          <w:rFonts w:asciiTheme="minorHAnsi" w:hAnsiTheme="minorHAnsi"/>
          <w:sz w:val="24"/>
          <w:szCs w:val="24"/>
        </w:rPr>
        <w:t>nato/a/i</w:t>
      </w:r>
      <w:r w:rsidRPr="006C52E0">
        <w:rPr>
          <w:rFonts w:asciiTheme="minorHAnsi" w:hAnsiTheme="minorHAnsi"/>
          <w:spacing w:val="57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a</w:t>
      </w:r>
      <w:r w:rsidRPr="006C52E0">
        <w:rPr>
          <w:rFonts w:asciiTheme="minorHAnsi" w:hAnsiTheme="minorHAnsi"/>
          <w:sz w:val="24"/>
          <w:szCs w:val="24"/>
          <w:u w:val="single"/>
        </w:rPr>
        <w:tab/>
      </w:r>
      <w:r w:rsidRPr="006C52E0">
        <w:rPr>
          <w:rFonts w:asciiTheme="minorHAnsi" w:hAnsiTheme="minorHAnsi"/>
          <w:sz w:val="24"/>
          <w:szCs w:val="24"/>
        </w:rPr>
        <w:t xml:space="preserve">il </w:t>
      </w:r>
      <w:r w:rsidRPr="006C52E0">
        <w:rPr>
          <w:rFonts w:asciiTheme="minorHAnsi" w:hAnsiTheme="minorHAnsi"/>
          <w:sz w:val="24"/>
          <w:szCs w:val="24"/>
          <w:u w:val="single"/>
        </w:rPr>
        <w:tab/>
        <w:t>,</w:t>
      </w:r>
    </w:p>
    <w:p w:rsidR="006C52E0" w:rsidRPr="006C52E0" w:rsidRDefault="006C52E0" w:rsidP="006C52E0">
      <w:pPr>
        <w:tabs>
          <w:tab w:val="left" w:pos="6097"/>
          <w:tab w:val="left" w:pos="9687"/>
        </w:tabs>
        <w:spacing w:line="360" w:lineRule="auto"/>
        <w:ind w:right="54"/>
        <w:jc w:val="both"/>
        <w:rPr>
          <w:rFonts w:asciiTheme="minorHAnsi" w:hAnsiTheme="minorHAnsi"/>
          <w:sz w:val="24"/>
          <w:szCs w:val="24"/>
        </w:rPr>
      </w:pPr>
      <w:r w:rsidRPr="006C52E0">
        <w:rPr>
          <w:rFonts w:asciiTheme="minorHAnsi" w:hAnsiTheme="minorHAnsi"/>
          <w:sz w:val="24"/>
          <w:szCs w:val="24"/>
        </w:rPr>
        <w:t>e</w:t>
      </w:r>
      <w:r w:rsidRPr="006C52E0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residente/i</w:t>
      </w:r>
      <w:r w:rsidRPr="006C52E0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in</w:t>
      </w:r>
      <w:r w:rsidRPr="006C52E0">
        <w:rPr>
          <w:rFonts w:asciiTheme="minorHAnsi" w:hAnsiTheme="minorHAnsi"/>
          <w:sz w:val="24"/>
          <w:szCs w:val="24"/>
          <w:u w:val="single"/>
        </w:rPr>
        <w:tab/>
      </w:r>
      <w:r w:rsidRPr="006C52E0">
        <w:rPr>
          <w:rFonts w:asciiTheme="minorHAnsi" w:hAnsiTheme="minorHAnsi"/>
          <w:sz w:val="24"/>
          <w:szCs w:val="24"/>
          <w:u w:val="single"/>
        </w:rPr>
        <w:tab/>
      </w:r>
      <w:r w:rsidRPr="006C52E0">
        <w:rPr>
          <w:rFonts w:asciiTheme="minorHAnsi" w:hAnsiTheme="minorHAnsi"/>
          <w:sz w:val="24"/>
          <w:szCs w:val="24"/>
        </w:rPr>
        <w:t>,</w:t>
      </w:r>
      <w:r w:rsidRPr="006C52E0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via/c.so/p.zza</w:t>
      </w:r>
      <w:r w:rsidRPr="006C52E0">
        <w:rPr>
          <w:rFonts w:asciiTheme="minorHAnsi" w:hAnsiTheme="minorHAnsi"/>
          <w:sz w:val="24"/>
          <w:szCs w:val="24"/>
          <w:u w:val="single"/>
        </w:rPr>
        <w:tab/>
      </w:r>
      <w:r w:rsidRPr="006C52E0">
        <w:rPr>
          <w:rFonts w:asciiTheme="minorHAnsi" w:hAnsiTheme="minorHAnsi"/>
          <w:sz w:val="24"/>
          <w:szCs w:val="24"/>
        </w:rPr>
        <w:t>,</w:t>
      </w:r>
      <w:r w:rsidRPr="006C52E0">
        <w:rPr>
          <w:rFonts w:asciiTheme="minorHAnsi" w:hAnsiTheme="minorHAnsi"/>
          <w:spacing w:val="92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  <w:u w:val="single"/>
        </w:rPr>
        <w:t>n.</w:t>
      </w:r>
      <w:r w:rsidRPr="006C52E0">
        <w:rPr>
          <w:rFonts w:asciiTheme="minorHAnsi" w:hAnsiTheme="minorHAnsi"/>
          <w:sz w:val="24"/>
          <w:szCs w:val="24"/>
          <w:u w:val="single"/>
        </w:rPr>
        <w:tab/>
      </w:r>
      <w:r w:rsidRPr="006C52E0">
        <w:rPr>
          <w:rFonts w:asciiTheme="minorHAnsi" w:hAnsiTheme="minorHAnsi"/>
          <w:sz w:val="24"/>
          <w:szCs w:val="24"/>
        </w:rPr>
        <w:t>,</w:t>
      </w:r>
    </w:p>
    <w:p w:rsidR="006C52E0" w:rsidRPr="006C52E0" w:rsidRDefault="006C52E0" w:rsidP="00A534B6">
      <w:pPr>
        <w:tabs>
          <w:tab w:val="left" w:pos="9923"/>
        </w:tabs>
        <w:spacing w:line="360" w:lineRule="auto"/>
        <w:jc w:val="both"/>
        <w:rPr>
          <w:rFonts w:asciiTheme="minorHAnsi" w:hAnsiTheme="minorHAnsi"/>
          <w:sz w:val="24"/>
          <w:szCs w:val="24"/>
        </w:rPr>
      </w:pPr>
      <w:r w:rsidRPr="006C52E0">
        <w:rPr>
          <w:rFonts w:asciiTheme="minorHAnsi" w:hAnsiTheme="minorHAnsi"/>
          <w:sz w:val="24"/>
          <w:szCs w:val="24"/>
        </w:rPr>
        <w:t>C.F.</w:t>
      </w:r>
      <w:r w:rsidRPr="006C52E0">
        <w:rPr>
          <w:rFonts w:asciiTheme="minorHAnsi" w:hAnsiTheme="minorHAnsi"/>
          <w:sz w:val="24"/>
          <w:szCs w:val="24"/>
          <w:u w:val="single"/>
        </w:rPr>
        <w:tab/>
      </w:r>
    </w:p>
    <w:p w:rsidR="006C52E0" w:rsidRPr="006C52E0" w:rsidRDefault="006C52E0" w:rsidP="006C52E0">
      <w:pPr>
        <w:tabs>
          <w:tab w:val="left" w:pos="3641"/>
          <w:tab w:val="right" w:pos="9781"/>
        </w:tabs>
        <w:spacing w:line="360" w:lineRule="auto"/>
        <w:ind w:right="267"/>
        <w:jc w:val="both"/>
        <w:rPr>
          <w:rFonts w:asciiTheme="minorHAnsi" w:hAnsiTheme="minorHAnsi"/>
          <w:sz w:val="24"/>
          <w:szCs w:val="24"/>
        </w:rPr>
      </w:pPr>
      <w:r w:rsidRPr="006C52E0">
        <w:rPr>
          <w:rFonts w:asciiTheme="minorHAnsi" w:hAnsiTheme="minorHAnsi"/>
          <w:sz w:val="24"/>
          <w:szCs w:val="24"/>
        </w:rPr>
        <w:t>in qualità di</w:t>
      </w:r>
      <w:r w:rsidRPr="006C52E0">
        <w:rPr>
          <w:rFonts w:asciiTheme="minorHAnsi" w:hAnsiTheme="minorHAnsi"/>
          <w:sz w:val="24"/>
          <w:szCs w:val="24"/>
          <w:u w:val="single"/>
        </w:rPr>
        <w:tab/>
      </w:r>
      <w:r w:rsidRPr="006C52E0">
        <w:rPr>
          <w:rFonts w:asciiTheme="minorHAnsi" w:hAnsiTheme="minorHAnsi"/>
          <w:sz w:val="24"/>
          <w:szCs w:val="24"/>
          <w:u w:val="single"/>
        </w:rPr>
        <w:tab/>
      </w:r>
    </w:p>
    <w:p w:rsidR="006C52E0" w:rsidRPr="006C52E0" w:rsidRDefault="00D743BA" w:rsidP="006C52E0">
      <w:pPr>
        <w:spacing w:line="360" w:lineRule="auto"/>
        <w:ind w:right="267"/>
        <w:jc w:val="both"/>
        <w:rPr>
          <w:rFonts w:asciiTheme="minorHAnsi" w:hAnsiTheme="minorHAnsi"/>
          <w:sz w:val="19"/>
          <w:szCs w:val="24"/>
        </w:rPr>
      </w:pPr>
      <w:r>
        <w:rPr>
          <w:rFonts w:asciiTheme="minorHAnsi" w:hAnsiTheme="minorHAnsi"/>
          <w:sz w:val="19"/>
          <w:szCs w:val="24"/>
        </w:rPr>
        <w:t>_______________________________________________________________________________________________________</w:t>
      </w:r>
    </w:p>
    <w:p w:rsidR="00A534B6" w:rsidRDefault="00A534B6" w:rsidP="006C52E0">
      <w:pPr>
        <w:pStyle w:val="Titolo1"/>
        <w:spacing w:line="360" w:lineRule="auto"/>
        <w:ind w:left="0" w:right="267"/>
        <w:rPr>
          <w:rFonts w:asciiTheme="minorHAnsi" w:hAnsiTheme="minorHAnsi"/>
        </w:rPr>
      </w:pPr>
    </w:p>
    <w:p w:rsidR="00FA634D" w:rsidRDefault="00C747AB" w:rsidP="006C52E0">
      <w:pPr>
        <w:pStyle w:val="Titolo1"/>
        <w:spacing w:line="360" w:lineRule="auto"/>
        <w:ind w:left="0" w:right="267"/>
        <w:rPr>
          <w:rFonts w:asciiTheme="minorHAnsi" w:hAnsiTheme="minorHAnsi"/>
        </w:rPr>
      </w:pPr>
      <w:r w:rsidRPr="006C52E0">
        <w:rPr>
          <w:rFonts w:asciiTheme="minorHAnsi" w:hAnsiTheme="minorHAnsi"/>
        </w:rPr>
        <w:t>CHIEDE/CHIEDONO</w:t>
      </w:r>
    </w:p>
    <w:p w:rsidR="00FA634D" w:rsidRPr="006C52E0" w:rsidRDefault="00C747AB" w:rsidP="006C52E0">
      <w:pPr>
        <w:pStyle w:val="Corpotesto"/>
        <w:spacing w:line="360" w:lineRule="auto"/>
        <w:ind w:right="267"/>
        <w:rPr>
          <w:rFonts w:asciiTheme="minorHAnsi" w:hAnsiTheme="minorHAnsi"/>
          <w:sz w:val="24"/>
          <w:szCs w:val="24"/>
        </w:rPr>
      </w:pPr>
      <w:r w:rsidRPr="006C52E0">
        <w:rPr>
          <w:rFonts w:asciiTheme="minorHAnsi" w:hAnsiTheme="minorHAnsi"/>
          <w:sz w:val="24"/>
          <w:szCs w:val="24"/>
        </w:rPr>
        <w:t>di</w:t>
      </w:r>
      <w:r w:rsidRPr="006C52E0">
        <w:rPr>
          <w:rFonts w:asciiTheme="minorHAnsi" w:hAnsiTheme="minorHAnsi"/>
          <w:spacing w:val="-4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partecipare</w:t>
      </w:r>
      <w:r w:rsidRPr="006C52E0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alla</w:t>
      </w:r>
      <w:r w:rsidRPr="006C52E0">
        <w:rPr>
          <w:rFonts w:asciiTheme="minorHAnsi" w:hAnsiTheme="minorHAnsi"/>
          <w:spacing w:val="-3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suddetta</w:t>
      </w:r>
      <w:r w:rsidRPr="006C52E0">
        <w:rPr>
          <w:rFonts w:asciiTheme="minorHAnsi" w:hAnsiTheme="minorHAnsi"/>
          <w:spacing w:val="-4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indagine</w:t>
      </w:r>
      <w:r w:rsidRPr="006C52E0">
        <w:rPr>
          <w:rFonts w:asciiTheme="minorHAnsi" w:hAnsiTheme="minorHAnsi"/>
          <w:spacing w:val="-3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di</w:t>
      </w:r>
      <w:r w:rsidRPr="006C52E0">
        <w:rPr>
          <w:rFonts w:asciiTheme="minorHAnsi" w:hAnsiTheme="minorHAnsi"/>
          <w:spacing w:val="-3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mercato:</w:t>
      </w:r>
    </w:p>
    <w:p w:rsidR="00FA634D" w:rsidRPr="006C52E0" w:rsidRDefault="00C747AB" w:rsidP="002C55F6">
      <w:pPr>
        <w:pStyle w:val="Paragrafoelenco"/>
        <w:numPr>
          <w:ilvl w:val="0"/>
          <w:numId w:val="9"/>
        </w:numPr>
        <w:tabs>
          <w:tab w:val="left" w:pos="284"/>
        </w:tabs>
        <w:spacing w:line="360" w:lineRule="auto"/>
        <w:ind w:left="0" w:right="267" w:firstLine="0"/>
        <w:rPr>
          <w:rFonts w:asciiTheme="minorHAnsi" w:hAnsiTheme="minorHAnsi"/>
          <w:sz w:val="24"/>
          <w:szCs w:val="24"/>
        </w:rPr>
      </w:pPr>
      <w:r w:rsidRPr="006C52E0">
        <w:rPr>
          <w:rFonts w:asciiTheme="minorHAnsi" w:hAnsiTheme="minorHAnsi"/>
          <w:sz w:val="24"/>
          <w:szCs w:val="24"/>
        </w:rPr>
        <w:t>per</w:t>
      </w:r>
      <w:r w:rsidRPr="006C52E0">
        <w:rPr>
          <w:rFonts w:asciiTheme="minorHAnsi" w:hAnsiTheme="minorHAnsi"/>
          <w:spacing w:val="-4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proprio conto;</w:t>
      </w:r>
    </w:p>
    <w:p w:rsidR="00FA634D" w:rsidRPr="006C52E0" w:rsidRDefault="00C747AB" w:rsidP="002C55F6">
      <w:pPr>
        <w:pStyle w:val="Paragrafoelenco"/>
        <w:numPr>
          <w:ilvl w:val="0"/>
          <w:numId w:val="9"/>
        </w:numPr>
        <w:tabs>
          <w:tab w:val="left" w:pos="284"/>
        </w:tabs>
        <w:spacing w:line="360" w:lineRule="auto"/>
        <w:ind w:left="284" w:right="267" w:hanging="284"/>
        <w:jc w:val="both"/>
        <w:rPr>
          <w:rFonts w:asciiTheme="minorHAnsi" w:hAnsiTheme="minorHAnsi"/>
          <w:sz w:val="24"/>
          <w:szCs w:val="24"/>
        </w:rPr>
      </w:pPr>
      <w:r w:rsidRPr="006C52E0">
        <w:rPr>
          <w:rFonts w:asciiTheme="minorHAnsi" w:hAnsiTheme="minorHAnsi"/>
          <w:sz w:val="24"/>
          <w:szCs w:val="24"/>
        </w:rPr>
        <w:t>per</w:t>
      </w:r>
      <w:r w:rsidRPr="006C52E0">
        <w:rPr>
          <w:rFonts w:asciiTheme="minorHAnsi" w:hAnsiTheme="minorHAnsi"/>
          <w:spacing w:val="4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conto</w:t>
      </w:r>
      <w:r w:rsidRPr="006C52E0">
        <w:rPr>
          <w:rFonts w:asciiTheme="minorHAnsi" w:hAnsiTheme="minorHAnsi"/>
          <w:spacing w:val="6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di</w:t>
      </w:r>
      <w:r w:rsidRPr="006C52E0">
        <w:rPr>
          <w:rFonts w:asciiTheme="minorHAnsi" w:hAnsiTheme="minorHAnsi"/>
          <w:spacing w:val="3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altre</w:t>
      </w:r>
      <w:r w:rsidRPr="006C52E0">
        <w:rPr>
          <w:rFonts w:asciiTheme="minorHAnsi" w:hAnsiTheme="minorHAnsi"/>
          <w:spacing w:val="3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persone</w:t>
      </w:r>
      <w:r w:rsidRPr="006C52E0">
        <w:rPr>
          <w:rFonts w:asciiTheme="minorHAnsi" w:hAnsiTheme="minorHAnsi"/>
          <w:spacing w:val="3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fisiche</w:t>
      </w:r>
      <w:r w:rsidRPr="006C52E0">
        <w:rPr>
          <w:rFonts w:asciiTheme="minorHAnsi" w:hAnsiTheme="minorHAnsi"/>
          <w:spacing w:val="7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(a</w:t>
      </w:r>
      <w:r w:rsidRPr="006C52E0">
        <w:rPr>
          <w:rFonts w:asciiTheme="minorHAnsi" w:hAnsiTheme="minorHAnsi"/>
          <w:i/>
          <w:spacing w:val="6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tal</w:t>
      </w:r>
      <w:r w:rsidRPr="006C52E0">
        <w:rPr>
          <w:rFonts w:asciiTheme="minorHAnsi" w:hAnsiTheme="minorHAnsi"/>
          <w:i/>
          <w:spacing w:val="3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fine,</w:t>
      </w:r>
      <w:r w:rsidRPr="006C52E0">
        <w:rPr>
          <w:rFonts w:asciiTheme="minorHAnsi" w:hAnsiTheme="minorHAnsi"/>
          <w:i/>
          <w:spacing w:val="5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oltre</w:t>
      </w:r>
      <w:r w:rsidRPr="006C52E0">
        <w:rPr>
          <w:rFonts w:asciiTheme="minorHAnsi" w:hAnsiTheme="minorHAnsi"/>
          <w:i/>
          <w:spacing w:val="3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alla</w:t>
      </w:r>
      <w:r w:rsidRPr="006C52E0">
        <w:rPr>
          <w:rFonts w:asciiTheme="minorHAnsi" w:hAnsiTheme="minorHAnsi"/>
          <w:i/>
          <w:spacing w:val="6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presente</w:t>
      </w:r>
      <w:r w:rsidRPr="006C52E0">
        <w:rPr>
          <w:rFonts w:asciiTheme="minorHAnsi" w:hAnsiTheme="minorHAnsi"/>
          <w:i/>
          <w:spacing w:val="3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dichiarazione,</w:t>
      </w:r>
      <w:r w:rsidRPr="006C52E0">
        <w:rPr>
          <w:rFonts w:asciiTheme="minorHAnsi" w:hAnsiTheme="minorHAnsi"/>
          <w:i/>
          <w:spacing w:val="5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riferita</w:t>
      </w:r>
      <w:r w:rsidRPr="006C52E0">
        <w:rPr>
          <w:rFonts w:asciiTheme="minorHAnsi" w:hAnsiTheme="minorHAnsi"/>
          <w:i/>
          <w:spacing w:val="6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al</w:t>
      </w:r>
      <w:r w:rsidRPr="006C52E0">
        <w:rPr>
          <w:rFonts w:asciiTheme="minorHAnsi" w:hAnsiTheme="minorHAnsi"/>
          <w:i/>
          <w:spacing w:val="3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rappresentato,</w:t>
      </w:r>
      <w:r w:rsidRPr="006C52E0">
        <w:rPr>
          <w:rFonts w:asciiTheme="minorHAnsi" w:hAnsiTheme="minorHAnsi"/>
          <w:i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si</w:t>
      </w:r>
      <w:r w:rsidRPr="006C52E0">
        <w:rPr>
          <w:rFonts w:asciiTheme="minorHAnsi" w:hAnsiTheme="minorHAnsi"/>
          <w:i/>
          <w:spacing w:val="-2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allega</w:t>
      </w:r>
      <w:r w:rsidRPr="006C52E0">
        <w:rPr>
          <w:rFonts w:asciiTheme="minorHAnsi" w:hAnsiTheme="minorHAnsi"/>
          <w:i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la</w:t>
      </w:r>
      <w:r w:rsidRPr="006C52E0">
        <w:rPr>
          <w:rFonts w:asciiTheme="minorHAnsi" w:hAnsiTheme="minorHAnsi"/>
          <w:i/>
          <w:spacing w:val="2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procura</w:t>
      </w:r>
      <w:r w:rsidRPr="006C52E0">
        <w:rPr>
          <w:rFonts w:asciiTheme="minorHAnsi" w:hAnsiTheme="minorHAnsi"/>
          <w:i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speciale</w:t>
      </w:r>
      <w:r w:rsidRPr="006C52E0">
        <w:rPr>
          <w:rFonts w:asciiTheme="minorHAnsi" w:hAnsiTheme="minorHAnsi"/>
          <w:i/>
          <w:spacing w:val="3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originale</w:t>
      </w:r>
      <w:r w:rsidRPr="006C52E0">
        <w:rPr>
          <w:rFonts w:asciiTheme="minorHAnsi" w:hAnsiTheme="minorHAnsi"/>
          <w:i/>
          <w:spacing w:val="-2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con</w:t>
      </w:r>
      <w:r w:rsidRPr="006C52E0">
        <w:rPr>
          <w:rFonts w:asciiTheme="minorHAnsi" w:hAnsiTheme="minorHAnsi"/>
          <w:i/>
          <w:spacing w:val="2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firma</w:t>
      </w:r>
      <w:r w:rsidRPr="006C52E0">
        <w:rPr>
          <w:rFonts w:asciiTheme="minorHAnsi" w:hAnsiTheme="minorHAnsi"/>
          <w:i/>
          <w:spacing w:val="-3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autenticata)</w:t>
      </w:r>
      <w:r w:rsidRPr="006C52E0">
        <w:rPr>
          <w:rFonts w:asciiTheme="minorHAnsi" w:hAnsiTheme="minorHAnsi"/>
          <w:sz w:val="24"/>
          <w:szCs w:val="24"/>
        </w:rPr>
        <w:t>;</w:t>
      </w:r>
    </w:p>
    <w:p w:rsidR="00FA634D" w:rsidRPr="006C52E0" w:rsidRDefault="00C747AB" w:rsidP="002C55F6">
      <w:pPr>
        <w:pStyle w:val="Paragrafoelenco"/>
        <w:numPr>
          <w:ilvl w:val="0"/>
          <w:numId w:val="9"/>
        </w:numPr>
        <w:tabs>
          <w:tab w:val="left" w:pos="284"/>
          <w:tab w:val="left" w:pos="1392"/>
          <w:tab w:val="left" w:pos="2164"/>
          <w:tab w:val="left" w:pos="2611"/>
          <w:tab w:val="left" w:pos="3327"/>
          <w:tab w:val="left" w:pos="8098"/>
          <w:tab w:val="left" w:pos="8694"/>
        </w:tabs>
        <w:spacing w:line="360" w:lineRule="auto"/>
        <w:ind w:left="0" w:right="267" w:firstLine="0"/>
        <w:rPr>
          <w:rFonts w:asciiTheme="minorHAnsi" w:hAnsiTheme="minorHAnsi"/>
          <w:sz w:val="24"/>
          <w:szCs w:val="24"/>
        </w:rPr>
      </w:pPr>
      <w:r w:rsidRPr="006C52E0">
        <w:rPr>
          <w:rFonts w:asciiTheme="minorHAnsi" w:hAnsiTheme="minorHAnsi"/>
          <w:sz w:val="24"/>
          <w:szCs w:val="24"/>
        </w:rPr>
        <w:t>per</w:t>
      </w:r>
      <w:r w:rsidR="006C52E0">
        <w:rPr>
          <w:rFonts w:asciiTheme="minorHAnsi" w:hAnsiTheme="minorHAnsi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conto</w:t>
      </w:r>
      <w:r w:rsidR="006C52E0">
        <w:rPr>
          <w:rFonts w:asciiTheme="minorHAnsi" w:hAnsiTheme="minorHAnsi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di</w:t>
      </w:r>
      <w:r w:rsidR="006C52E0">
        <w:rPr>
          <w:rFonts w:asciiTheme="minorHAnsi" w:hAnsiTheme="minorHAnsi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Ditta</w:t>
      </w:r>
      <w:r w:rsidRPr="006C52E0">
        <w:rPr>
          <w:rFonts w:asciiTheme="minorHAnsi" w:hAnsiTheme="minorHAnsi"/>
          <w:sz w:val="24"/>
          <w:szCs w:val="24"/>
        </w:rPr>
        <w:tab/>
        <w:t>individuale/Società/Ente/Associazione/Fondazione</w:t>
      </w:r>
      <w:r w:rsidR="006C52E0">
        <w:rPr>
          <w:rFonts w:asciiTheme="minorHAnsi" w:hAnsiTheme="minorHAnsi"/>
          <w:sz w:val="24"/>
          <w:szCs w:val="24"/>
        </w:rPr>
        <w:t xml:space="preserve"> con </w:t>
      </w:r>
      <w:r w:rsidRPr="006C52E0">
        <w:rPr>
          <w:rFonts w:asciiTheme="minorHAnsi" w:hAnsiTheme="minorHAnsi"/>
          <w:sz w:val="24"/>
          <w:szCs w:val="24"/>
        </w:rPr>
        <w:t>denominazione</w:t>
      </w:r>
    </w:p>
    <w:p w:rsidR="00FA634D" w:rsidRPr="006C52E0" w:rsidRDefault="00C747AB" w:rsidP="00270157">
      <w:pPr>
        <w:pStyle w:val="Corpotesto"/>
        <w:tabs>
          <w:tab w:val="left" w:pos="5895"/>
          <w:tab w:val="right" w:pos="9923"/>
        </w:tabs>
        <w:spacing w:line="360" w:lineRule="auto"/>
        <w:ind w:right="267"/>
        <w:rPr>
          <w:rFonts w:asciiTheme="minorHAnsi" w:hAnsiTheme="minorHAnsi"/>
          <w:sz w:val="24"/>
          <w:szCs w:val="24"/>
        </w:rPr>
      </w:pPr>
      <w:r w:rsidRPr="006C52E0">
        <w:rPr>
          <w:rFonts w:asciiTheme="minorHAnsi" w:hAnsiTheme="minorHAnsi"/>
          <w:sz w:val="24"/>
          <w:szCs w:val="24"/>
          <w:u w:val="single"/>
        </w:rPr>
        <w:t xml:space="preserve"> </w:t>
      </w:r>
      <w:r w:rsidRPr="006C52E0">
        <w:rPr>
          <w:rFonts w:asciiTheme="minorHAnsi" w:hAnsiTheme="minorHAnsi"/>
          <w:sz w:val="24"/>
          <w:szCs w:val="24"/>
          <w:u w:val="single"/>
        </w:rPr>
        <w:tab/>
      </w:r>
      <w:r w:rsidRPr="006C52E0">
        <w:rPr>
          <w:rFonts w:asciiTheme="minorHAnsi" w:hAnsiTheme="minorHAnsi"/>
          <w:sz w:val="24"/>
          <w:szCs w:val="24"/>
        </w:rPr>
        <w:t>,</w:t>
      </w:r>
      <w:r w:rsidRPr="006C52E0">
        <w:rPr>
          <w:rFonts w:asciiTheme="minorHAnsi" w:hAnsiTheme="minorHAnsi"/>
          <w:spacing w:val="-9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con</w:t>
      </w:r>
      <w:r w:rsidRPr="006C52E0">
        <w:rPr>
          <w:rFonts w:asciiTheme="minorHAnsi" w:hAnsiTheme="minorHAnsi"/>
          <w:spacing w:val="-12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sede</w:t>
      </w:r>
      <w:r w:rsidRPr="006C52E0">
        <w:rPr>
          <w:rFonts w:asciiTheme="minorHAnsi" w:hAnsiTheme="minorHAnsi"/>
          <w:spacing w:val="-10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in</w:t>
      </w:r>
      <w:r w:rsidRPr="006C52E0">
        <w:rPr>
          <w:rFonts w:asciiTheme="minorHAnsi" w:hAnsiTheme="minorHAnsi"/>
          <w:sz w:val="24"/>
          <w:szCs w:val="24"/>
          <w:u w:val="single"/>
        </w:rPr>
        <w:tab/>
      </w:r>
      <w:r w:rsidRPr="006C52E0">
        <w:rPr>
          <w:rFonts w:asciiTheme="minorHAnsi" w:hAnsiTheme="minorHAnsi"/>
          <w:sz w:val="24"/>
          <w:szCs w:val="24"/>
        </w:rPr>
        <w:t>,</w:t>
      </w:r>
    </w:p>
    <w:p w:rsidR="00FA634D" w:rsidRPr="006C52E0" w:rsidRDefault="00C747AB" w:rsidP="00D743BA">
      <w:pPr>
        <w:pStyle w:val="Corpotesto"/>
        <w:tabs>
          <w:tab w:val="left" w:pos="1418"/>
          <w:tab w:val="left" w:pos="8470"/>
          <w:tab w:val="left" w:pos="8647"/>
          <w:tab w:val="right" w:pos="9923"/>
        </w:tabs>
        <w:spacing w:line="360" w:lineRule="auto"/>
        <w:ind w:right="267"/>
        <w:rPr>
          <w:rFonts w:asciiTheme="minorHAnsi" w:hAnsiTheme="minorHAnsi"/>
          <w:sz w:val="24"/>
          <w:szCs w:val="24"/>
        </w:rPr>
      </w:pPr>
      <w:r w:rsidRPr="006C52E0">
        <w:rPr>
          <w:rFonts w:asciiTheme="minorHAnsi" w:hAnsiTheme="minorHAnsi"/>
          <w:sz w:val="24"/>
          <w:szCs w:val="24"/>
        </w:rPr>
        <w:t>via/C.so/P.zza</w:t>
      </w:r>
      <w:r w:rsidRPr="006C52E0">
        <w:rPr>
          <w:rFonts w:asciiTheme="minorHAnsi" w:hAnsiTheme="minorHAnsi"/>
          <w:sz w:val="24"/>
          <w:szCs w:val="24"/>
        </w:rPr>
        <w:tab/>
      </w:r>
      <w:r w:rsidRPr="006C52E0">
        <w:rPr>
          <w:rFonts w:asciiTheme="minorHAnsi" w:hAnsiTheme="minorHAnsi"/>
          <w:sz w:val="24"/>
          <w:szCs w:val="24"/>
          <w:u w:val="single"/>
        </w:rPr>
        <w:t xml:space="preserve"> </w:t>
      </w:r>
      <w:r w:rsidRPr="006C52E0">
        <w:rPr>
          <w:rFonts w:asciiTheme="minorHAnsi" w:hAnsiTheme="minorHAnsi"/>
          <w:sz w:val="24"/>
          <w:szCs w:val="24"/>
          <w:u w:val="single"/>
        </w:rPr>
        <w:tab/>
      </w:r>
      <w:r w:rsidR="00D743BA">
        <w:rPr>
          <w:rFonts w:asciiTheme="minorHAnsi" w:hAnsiTheme="minorHAnsi"/>
          <w:sz w:val="24"/>
          <w:szCs w:val="24"/>
        </w:rPr>
        <w:t>,</w:t>
      </w:r>
      <w:r w:rsidR="00D743BA">
        <w:rPr>
          <w:rFonts w:asciiTheme="minorHAnsi" w:hAnsiTheme="minorHAnsi"/>
          <w:sz w:val="24"/>
          <w:szCs w:val="24"/>
        </w:rPr>
        <w:tab/>
        <w:t>n.</w:t>
      </w:r>
      <w:r w:rsidRPr="006C52E0">
        <w:rPr>
          <w:rFonts w:asciiTheme="minorHAnsi" w:hAnsiTheme="minorHAnsi"/>
          <w:sz w:val="24"/>
          <w:szCs w:val="24"/>
          <w:u w:val="single"/>
        </w:rPr>
        <w:t xml:space="preserve"> </w:t>
      </w:r>
      <w:r w:rsidRPr="006C52E0">
        <w:rPr>
          <w:rFonts w:asciiTheme="minorHAnsi" w:hAnsiTheme="minorHAnsi"/>
          <w:sz w:val="24"/>
          <w:szCs w:val="24"/>
          <w:u w:val="single"/>
        </w:rPr>
        <w:tab/>
      </w:r>
      <w:r w:rsidRPr="006C52E0">
        <w:rPr>
          <w:rFonts w:asciiTheme="minorHAnsi" w:hAnsiTheme="minorHAnsi"/>
          <w:sz w:val="24"/>
          <w:szCs w:val="24"/>
        </w:rPr>
        <w:t>,</w:t>
      </w:r>
    </w:p>
    <w:p w:rsidR="00A534B6" w:rsidRDefault="00C747AB" w:rsidP="00A534B6">
      <w:pPr>
        <w:tabs>
          <w:tab w:val="left" w:pos="5425"/>
          <w:tab w:val="right" w:pos="9923"/>
        </w:tabs>
        <w:spacing w:line="360" w:lineRule="auto"/>
        <w:ind w:right="267"/>
        <w:jc w:val="both"/>
        <w:rPr>
          <w:rFonts w:asciiTheme="minorHAnsi" w:hAnsiTheme="minorHAnsi"/>
          <w:sz w:val="24"/>
          <w:szCs w:val="24"/>
        </w:rPr>
      </w:pPr>
      <w:r w:rsidRPr="006C52E0">
        <w:rPr>
          <w:rFonts w:asciiTheme="minorHAnsi" w:hAnsiTheme="minorHAnsi"/>
          <w:sz w:val="24"/>
          <w:szCs w:val="24"/>
        </w:rPr>
        <w:t>C.F./P.I.</w:t>
      </w:r>
      <w:r w:rsidRPr="006C52E0">
        <w:rPr>
          <w:rFonts w:asciiTheme="minorHAnsi" w:hAnsiTheme="minorHAnsi"/>
          <w:sz w:val="24"/>
          <w:szCs w:val="24"/>
          <w:u w:val="single"/>
        </w:rPr>
        <w:tab/>
      </w:r>
      <w:r w:rsidRPr="006C52E0">
        <w:rPr>
          <w:rFonts w:asciiTheme="minorHAnsi" w:hAnsiTheme="minorHAnsi"/>
          <w:sz w:val="24"/>
          <w:szCs w:val="24"/>
        </w:rPr>
        <w:t>,</w:t>
      </w:r>
      <w:r w:rsidRPr="006C52E0">
        <w:rPr>
          <w:rFonts w:asciiTheme="minorHAnsi" w:hAnsiTheme="minorHAnsi"/>
          <w:spacing w:val="-4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in</w:t>
      </w:r>
      <w:r w:rsidRPr="006C52E0">
        <w:rPr>
          <w:rFonts w:asciiTheme="minorHAnsi" w:hAnsiTheme="minorHAnsi"/>
          <w:spacing w:val="-11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qualità</w:t>
      </w:r>
      <w:r w:rsidRPr="006C52E0">
        <w:rPr>
          <w:rFonts w:asciiTheme="minorHAnsi" w:hAnsiTheme="minorHAnsi"/>
          <w:spacing w:val="-10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di</w:t>
      </w:r>
      <w:r w:rsidR="00A534B6">
        <w:rPr>
          <w:rFonts w:asciiTheme="minorHAnsi" w:hAnsiTheme="minorHAnsi"/>
          <w:sz w:val="24"/>
          <w:szCs w:val="24"/>
        </w:rPr>
        <w:t xml:space="preserve">_________________________________________________________________________________ </w:t>
      </w:r>
    </w:p>
    <w:p w:rsidR="00A534B6" w:rsidRPr="00A534B6" w:rsidRDefault="00A534B6" w:rsidP="00A534B6">
      <w:pPr>
        <w:spacing w:line="360" w:lineRule="auto"/>
        <w:ind w:right="267"/>
        <w:jc w:val="both"/>
        <w:rPr>
          <w:rFonts w:asciiTheme="minorHAnsi" w:hAnsiTheme="minorHAnsi"/>
          <w:sz w:val="19"/>
          <w:szCs w:val="24"/>
        </w:rPr>
      </w:pPr>
      <w:r>
        <w:rPr>
          <w:rFonts w:asciiTheme="minorHAnsi" w:hAnsiTheme="minorHAnsi"/>
          <w:sz w:val="19"/>
          <w:szCs w:val="24"/>
        </w:rPr>
        <w:t>________________________________________________________________________________________________________</w:t>
      </w:r>
    </w:p>
    <w:p w:rsidR="00FA634D" w:rsidRPr="006C52E0" w:rsidRDefault="00C747AB" w:rsidP="00A534B6">
      <w:pPr>
        <w:tabs>
          <w:tab w:val="left" w:pos="5425"/>
          <w:tab w:val="right" w:pos="9923"/>
        </w:tabs>
        <w:spacing w:line="360" w:lineRule="auto"/>
        <w:ind w:right="267"/>
        <w:jc w:val="both"/>
        <w:rPr>
          <w:rFonts w:asciiTheme="minorHAnsi" w:hAnsiTheme="minorHAnsi"/>
          <w:sz w:val="24"/>
          <w:szCs w:val="24"/>
        </w:rPr>
      </w:pPr>
      <w:r w:rsidRPr="006C52E0">
        <w:rPr>
          <w:rFonts w:asciiTheme="minorHAnsi" w:hAnsiTheme="minorHAnsi"/>
          <w:spacing w:val="-1"/>
          <w:sz w:val="24"/>
          <w:szCs w:val="24"/>
        </w:rPr>
        <w:t>munito</w:t>
      </w:r>
      <w:r w:rsidRPr="006C52E0">
        <w:rPr>
          <w:rFonts w:asciiTheme="minorHAnsi" w:hAnsiTheme="minorHAnsi"/>
          <w:spacing w:val="-53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dei</w:t>
      </w:r>
      <w:r w:rsidRPr="006C52E0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prescritti</w:t>
      </w:r>
      <w:r w:rsidRPr="006C52E0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poteri</w:t>
      </w:r>
      <w:r w:rsidRPr="006C52E0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di</w:t>
      </w:r>
      <w:r w:rsidRPr="006C52E0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rappresentanza</w:t>
      </w:r>
      <w:r w:rsidRPr="006C52E0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(a</w:t>
      </w:r>
      <w:r w:rsidRPr="006C52E0">
        <w:rPr>
          <w:rFonts w:asciiTheme="minorHAnsi" w:hAnsiTheme="minorHAnsi"/>
          <w:i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tal</w:t>
      </w:r>
      <w:r w:rsidRPr="006C52E0">
        <w:rPr>
          <w:rFonts w:asciiTheme="minorHAnsi" w:hAnsiTheme="minorHAnsi"/>
          <w:i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fine</w:t>
      </w:r>
      <w:r w:rsidRPr="006C52E0">
        <w:rPr>
          <w:rFonts w:asciiTheme="minorHAnsi" w:hAnsiTheme="minorHAnsi"/>
          <w:i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si</w:t>
      </w:r>
      <w:r w:rsidRPr="006C52E0">
        <w:rPr>
          <w:rFonts w:asciiTheme="minorHAnsi" w:hAnsiTheme="minorHAnsi"/>
          <w:i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allegano</w:t>
      </w:r>
      <w:r w:rsidRPr="006C52E0">
        <w:rPr>
          <w:rFonts w:asciiTheme="minorHAnsi" w:hAnsiTheme="minorHAnsi"/>
          <w:i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alla</w:t>
      </w:r>
      <w:r w:rsidRPr="006C52E0">
        <w:rPr>
          <w:rFonts w:asciiTheme="minorHAnsi" w:hAnsiTheme="minorHAnsi"/>
          <w:i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presente</w:t>
      </w:r>
      <w:r w:rsidRPr="006C52E0">
        <w:rPr>
          <w:rFonts w:asciiTheme="minorHAnsi" w:hAnsiTheme="minorHAnsi"/>
          <w:i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i</w:t>
      </w:r>
      <w:r w:rsidRPr="006C52E0">
        <w:rPr>
          <w:rFonts w:asciiTheme="minorHAnsi" w:hAnsiTheme="minorHAnsi"/>
          <w:i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documenti</w:t>
      </w:r>
      <w:r w:rsidRPr="006C52E0">
        <w:rPr>
          <w:rFonts w:asciiTheme="minorHAnsi" w:hAnsiTheme="minorHAnsi"/>
          <w:i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comprovanti</w:t>
      </w:r>
      <w:r w:rsidRPr="006C52E0">
        <w:rPr>
          <w:rFonts w:asciiTheme="minorHAnsi" w:hAnsiTheme="minorHAnsi"/>
          <w:i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la</w:t>
      </w:r>
      <w:r w:rsidRPr="006C52E0">
        <w:rPr>
          <w:rFonts w:asciiTheme="minorHAnsi" w:hAnsiTheme="minorHAnsi"/>
          <w:i/>
          <w:spacing w:val="-47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 xml:space="preserve">rappresentanza legale, nonché la volontà del </w:t>
      </w:r>
      <w:r w:rsidRPr="000414A8">
        <w:rPr>
          <w:rFonts w:asciiTheme="minorHAnsi" w:hAnsiTheme="minorHAnsi"/>
          <w:i/>
          <w:sz w:val="24"/>
          <w:szCs w:val="24"/>
        </w:rPr>
        <w:t>rappresentato di partecipare all’indagine di cui all’oggetto; per le</w:t>
      </w:r>
      <w:r w:rsidRPr="000414A8">
        <w:rPr>
          <w:rFonts w:asciiTheme="minorHAnsi" w:hAnsiTheme="minorHAnsi"/>
          <w:i/>
          <w:spacing w:val="1"/>
          <w:sz w:val="24"/>
          <w:szCs w:val="24"/>
        </w:rPr>
        <w:t xml:space="preserve"> </w:t>
      </w:r>
      <w:r w:rsidRPr="000414A8">
        <w:rPr>
          <w:rFonts w:asciiTheme="minorHAnsi" w:hAnsiTheme="minorHAnsi"/>
          <w:i/>
          <w:sz w:val="24"/>
          <w:szCs w:val="24"/>
        </w:rPr>
        <w:t>ditte individuali/società</w:t>
      </w:r>
      <w:r w:rsidRPr="000414A8">
        <w:rPr>
          <w:rFonts w:asciiTheme="minorHAnsi" w:hAnsiTheme="minorHAnsi"/>
          <w:i/>
          <w:spacing w:val="1"/>
          <w:sz w:val="24"/>
          <w:szCs w:val="24"/>
        </w:rPr>
        <w:t xml:space="preserve"> </w:t>
      </w:r>
      <w:r w:rsidRPr="000414A8">
        <w:rPr>
          <w:rFonts w:asciiTheme="minorHAnsi" w:hAnsiTheme="minorHAnsi"/>
          <w:i/>
          <w:sz w:val="24"/>
          <w:szCs w:val="24"/>
        </w:rPr>
        <w:t>si</w:t>
      </w:r>
      <w:r w:rsidRPr="000414A8">
        <w:rPr>
          <w:rFonts w:asciiTheme="minorHAnsi" w:hAnsiTheme="minorHAnsi"/>
          <w:i/>
          <w:spacing w:val="1"/>
          <w:sz w:val="24"/>
          <w:szCs w:val="24"/>
        </w:rPr>
        <w:t xml:space="preserve"> </w:t>
      </w:r>
      <w:r w:rsidRPr="000414A8">
        <w:rPr>
          <w:rFonts w:asciiTheme="minorHAnsi" w:hAnsiTheme="minorHAnsi"/>
          <w:i/>
          <w:sz w:val="24"/>
          <w:szCs w:val="24"/>
        </w:rPr>
        <w:t>allega</w:t>
      </w:r>
      <w:r w:rsidRPr="000414A8">
        <w:rPr>
          <w:rFonts w:asciiTheme="minorHAnsi" w:hAnsiTheme="minorHAnsi"/>
          <w:i/>
          <w:spacing w:val="-3"/>
          <w:sz w:val="24"/>
          <w:szCs w:val="24"/>
        </w:rPr>
        <w:t xml:space="preserve"> </w:t>
      </w:r>
      <w:r w:rsidRPr="000414A8">
        <w:rPr>
          <w:rFonts w:asciiTheme="minorHAnsi" w:hAnsiTheme="minorHAnsi"/>
          <w:i/>
          <w:sz w:val="24"/>
          <w:szCs w:val="24"/>
        </w:rPr>
        <w:t>altresì,</w:t>
      </w:r>
      <w:r w:rsidRPr="000414A8">
        <w:rPr>
          <w:rFonts w:asciiTheme="minorHAnsi" w:hAnsiTheme="minorHAnsi"/>
          <w:i/>
          <w:spacing w:val="3"/>
          <w:sz w:val="24"/>
          <w:szCs w:val="24"/>
        </w:rPr>
        <w:t xml:space="preserve"> </w:t>
      </w:r>
      <w:r w:rsidRPr="000414A8">
        <w:rPr>
          <w:rFonts w:asciiTheme="minorHAnsi" w:hAnsiTheme="minorHAnsi"/>
          <w:i/>
          <w:sz w:val="24"/>
          <w:szCs w:val="24"/>
        </w:rPr>
        <w:t>copia</w:t>
      </w:r>
      <w:r w:rsidRPr="000414A8">
        <w:rPr>
          <w:rFonts w:asciiTheme="minorHAnsi" w:hAnsiTheme="minorHAnsi"/>
          <w:i/>
          <w:spacing w:val="2"/>
          <w:sz w:val="24"/>
          <w:szCs w:val="24"/>
        </w:rPr>
        <w:t xml:space="preserve"> </w:t>
      </w:r>
      <w:r w:rsidRPr="000414A8">
        <w:rPr>
          <w:rFonts w:asciiTheme="minorHAnsi" w:hAnsiTheme="minorHAnsi"/>
          <w:i/>
          <w:sz w:val="24"/>
          <w:szCs w:val="24"/>
        </w:rPr>
        <w:t>della</w:t>
      </w:r>
      <w:r w:rsidRPr="000414A8">
        <w:rPr>
          <w:rFonts w:asciiTheme="minorHAnsi" w:hAnsiTheme="minorHAnsi"/>
          <w:i/>
          <w:spacing w:val="5"/>
          <w:sz w:val="24"/>
          <w:szCs w:val="24"/>
        </w:rPr>
        <w:t xml:space="preserve"> </w:t>
      </w:r>
      <w:r w:rsidRPr="000414A8">
        <w:rPr>
          <w:rFonts w:asciiTheme="minorHAnsi" w:hAnsiTheme="minorHAnsi"/>
          <w:i/>
          <w:sz w:val="24"/>
          <w:szCs w:val="24"/>
        </w:rPr>
        <w:t>visura</w:t>
      </w:r>
      <w:r w:rsidRPr="000414A8">
        <w:rPr>
          <w:rFonts w:asciiTheme="minorHAnsi" w:hAnsiTheme="minorHAnsi"/>
          <w:i/>
          <w:spacing w:val="1"/>
          <w:sz w:val="24"/>
          <w:szCs w:val="24"/>
        </w:rPr>
        <w:t xml:space="preserve"> </w:t>
      </w:r>
      <w:r w:rsidRPr="000414A8">
        <w:rPr>
          <w:rFonts w:asciiTheme="minorHAnsi" w:hAnsiTheme="minorHAnsi"/>
          <w:i/>
          <w:sz w:val="24"/>
          <w:szCs w:val="24"/>
        </w:rPr>
        <w:t>della</w:t>
      </w:r>
      <w:r w:rsidRPr="006C52E0">
        <w:rPr>
          <w:rFonts w:asciiTheme="minorHAnsi" w:hAnsiTheme="minorHAnsi"/>
          <w:i/>
          <w:spacing w:val="2"/>
          <w:sz w:val="24"/>
          <w:szCs w:val="24"/>
        </w:rPr>
        <w:t xml:space="preserve"> </w:t>
      </w:r>
      <w:r w:rsidRPr="006C52E0">
        <w:rPr>
          <w:rFonts w:asciiTheme="minorHAnsi" w:hAnsiTheme="minorHAnsi"/>
          <w:i/>
          <w:sz w:val="24"/>
          <w:szCs w:val="24"/>
        </w:rPr>
        <w:t>C.C.I.A.A.)</w:t>
      </w:r>
      <w:r w:rsidRPr="006C52E0">
        <w:rPr>
          <w:rFonts w:asciiTheme="minorHAnsi" w:hAnsiTheme="minorHAnsi"/>
          <w:sz w:val="24"/>
          <w:szCs w:val="24"/>
        </w:rPr>
        <w:t>;</w:t>
      </w:r>
    </w:p>
    <w:p w:rsidR="00FA634D" w:rsidRPr="006C52E0" w:rsidRDefault="00C747AB" w:rsidP="0008152B">
      <w:pPr>
        <w:pStyle w:val="Corpotesto"/>
        <w:spacing w:line="360" w:lineRule="auto"/>
        <w:ind w:right="267"/>
        <w:jc w:val="both"/>
        <w:rPr>
          <w:rFonts w:asciiTheme="minorHAnsi" w:hAnsiTheme="minorHAnsi"/>
          <w:sz w:val="24"/>
          <w:szCs w:val="24"/>
        </w:rPr>
      </w:pPr>
      <w:r w:rsidRPr="006C52E0">
        <w:rPr>
          <w:rFonts w:asciiTheme="minorHAnsi" w:hAnsiTheme="minorHAnsi"/>
          <w:sz w:val="24"/>
          <w:szCs w:val="24"/>
        </w:rPr>
        <w:t>A</w:t>
      </w:r>
      <w:r w:rsidRPr="006C52E0">
        <w:rPr>
          <w:rFonts w:asciiTheme="minorHAnsi" w:hAnsiTheme="minorHAnsi"/>
          <w:spacing w:val="-7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tal</w:t>
      </w:r>
      <w:r w:rsidRPr="006C52E0">
        <w:rPr>
          <w:rFonts w:asciiTheme="minorHAnsi" w:hAnsiTheme="minorHAnsi"/>
          <w:spacing w:val="-8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fine,</w:t>
      </w:r>
      <w:r w:rsidRPr="006C52E0">
        <w:rPr>
          <w:rFonts w:asciiTheme="minorHAnsi" w:hAnsiTheme="minorHAnsi"/>
          <w:spacing w:val="-6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ai</w:t>
      </w:r>
      <w:r w:rsidRPr="006C52E0">
        <w:rPr>
          <w:rFonts w:asciiTheme="minorHAnsi" w:hAnsiTheme="minorHAnsi"/>
          <w:spacing w:val="-8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sensi</w:t>
      </w:r>
      <w:r w:rsidRPr="006C52E0">
        <w:rPr>
          <w:rFonts w:asciiTheme="minorHAnsi" w:hAnsiTheme="minorHAnsi"/>
          <w:spacing w:val="-8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e</w:t>
      </w:r>
      <w:r w:rsidRPr="006C52E0">
        <w:rPr>
          <w:rFonts w:asciiTheme="minorHAnsi" w:hAnsiTheme="minorHAnsi"/>
          <w:spacing w:val="-8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per</w:t>
      </w:r>
      <w:r w:rsidRPr="006C52E0">
        <w:rPr>
          <w:rFonts w:asciiTheme="minorHAnsi" w:hAnsiTheme="minorHAnsi"/>
          <w:spacing w:val="-8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gli</w:t>
      </w:r>
      <w:r w:rsidRPr="006C52E0">
        <w:rPr>
          <w:rFonts w:asciiTheme="minorHAnsi" w:hAnsiTheme="minorHAnsi"/>
          <w:spacing w:val="-8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effetti</w:t>
      </w:r>
      <w:r w:rsidRPr="006C52E0">
        <w:rPr>
          <w:rFonts w:asciiTheme="minorHAnsi" w:hAnsiTheme="minorHAnsi"/>
          <w:spacing w:val="-8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di</w:t>
      </w:r>
      <w:r w:rsidRPr="006C52E0">
        <w:rPr>
          <w:rFonts w:asciiTheme="minorHAnsi" w:hAnsiTheme="minorHAnsi"/>
          <w:spacing w:val="-8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cui</w:t>
      </w:r>
      <w:r w:rsidRPr="006C52E0">
        <w:rPr>
          <w:rFonts w:asciiTheme="minorHAnsi" w:hAnsiTheme="minorHAnsi"/>
          <w:spacing w:val="-8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agli</w:t>
      </w:r>
      <w:r w:rsidRPr="006C52E0">
        <w:rPr>
          <w:rFonts w:asciiTheme="minorHAnsi" w:hAnsiTheme="minorHAnsi"/>
          <w:spacing w:val="-8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artt.</w:t>
      </w:r>
      <w:r w:rsidRPr="006C52E0">
        <w:rPr>
          <w:rFonts w:asciiTheme="minorHAnsi" w:hAnsiTheme="minorHAnsi"/>
          <w:spacing w:val="-6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46,</w:t>
      </w:r>
      <w:r w:rsidRPr="006C52E0">
        <w:rPr>
          <w:rFonts w:asciiTheme="minorHAnsi" w:hAnsiTheme="minorHAnsi"/>
          <w:spacing w:val="-10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47</w:t>
      </w:r>
      <w:r w:rsidRPr="006C52E0">
        <w:rPr>
          <w:rFonts w:asciiTheme="minorHAnsi" w:hAnsiTheme="minorHAnsi"/>
          <w:spacing w:val="-5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e</w:t>
      </w:r>
      <w:r w:rsidRPr="006C52E0">
        <w:rPr>
          <w:rFonts w:asciiTheme="minorHAnsi" w:hAnsiTheme="minorHAnsi"/>
          <w:spacing w:val="-12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76</w:t>
      </w:r>
      <w:r w:rsidRPr="006C52E0">
        <w:rPr>
          <w:rFonts w:asciiTheme="minorHAnsi" w:hAnsiTheme="minorHAnsi"/>
          <w:spacing w:val="-5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D.P.R.</w:t>
      </w:r>
      <w:r w:rsidRPr="006C52E0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n.</w:t>
      </w:r>
      <w:r w:rsidRPr="006C52E0">
        <w:rPr>
          <w:rFonts w:asciiTheme="minorHAnsi" w:hAnsiTheme="minorHAnsi"/>
          <w:spacing w:val="-9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445/2000,</w:t>
      </w:r>
      <w:r w:rsidRPr="006C52E0">
        <w:rPr>
          <w:rFonts w:asciiTheme="minorHAnsi" w:hAnsiTheme="minorHAnsi"/>
          <w:spacing w:val="-10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consapevole</w:t>
      </w:r>
      <w:r w:rsidRPr="006C52E0">
        <w:rPr>
          <w:rFonts w:asciiTheme="minorHAnsi" w:hAnsiTheme="minorHAnsi"/>
          <w:spacing w:val="-8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della</w:t>
      </w:r>
      <w:r w:rsidRPr="006C52E0">
        <w:rPr>
          <w:rFonts w:asciiTheme="minorHAnsi" w:hAnsiTheme="minorHAnsi"/>
          <w:spacing w:val="-8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responsabilità</w:t>
      </w:r>
      <w:r w:rsidRPr="006C52E0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e delle conseguenze civili e penali previste in caso di dichiarazioni mendaci e/o formazione od uso di atti falsi,</w:t>
      </w:r>
      <w:r w:rsidRPr="006C52E0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e/o</w:t>
      </w:r>
      <w:r w:rsidRPr="006C52E0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in</w:t>
      </w:r>
      <w:r w:rsidRPr="006C52E0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caso</w:t>
      </w:r>
      <w:r w:rsidRPr="006C52E0">
        <w:rPr>
          <w:rFonts w:asciiTheme="minorHAnsi" w:hAnsiTheme="minorHAnsi"/>
          <w:spacing w:val="1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di</w:t>
      </w:r>
      <w:r w:rsidRPr="006C52E0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esibizione</w:t>
      </w:r>
      <w:r w:rsidRPr="006C52E0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di</w:t>
      </w:r>
      <w:r w:rsidRPr="006C52E0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atti</w:t>
      </w:r>
      <w:r w:rsidRPr="006C52E0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contenenti</w:t>
      </w:r>
      <w:r w:rsidRPr="006C52E0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dati</w:t>
      </w:r>
      <w:r w:rsidRPr="006C52E0">
        <w:rPr>
          <w:rFonts w:asciiTheme="minorHAnsi" w:hAnsiTheme="minorHAnsi"/>
          <w:spacing w:val="2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non</w:t>
      </w:r>
      <w:r w:rsidRPr="006C52E0">
        <w:rPr>
          <w:rFonts w:asciiTheme="minorHAnsi" w:hAnsiTheme="minorHAnsi"/>
          <w:spacing w:val="-3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più</w:t>
      </w:r>
      <w:r w:rsidRPr="006C52E0">
        <w:rPr>
          <w:rFonts w:asciiTheme="minorHAnsi" w:hAnsiTheme="minorHAnsi"/>
          <w:spacing w:val="-3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corrispondenti</w:t>
      </w:r>
      <w:r w:rsidRPr="006C52E0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lastRenderedPageBreak/>
        <w:t>a</w:t>
      </w:r>
      <w:r w:rsidRPr="006C52E0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6C52E0">
        <w:rPr>
          <w:rFonts w:asciiTheme="minorHAnsi" w:hAnsiTheme="minorHAnsi"/>
          <w:sz w:val="24"/>
          <w:szCs w:val="24"/>
        </w:rPr>
        <w:t>verità</w:t>
      </w:r>
    </w:p>
    <w:p w:rsidR="00FA634D" w:rsidRPr="006C52E0" w:rsidRDefault="00C747AB" w:rsidP="0008152B">
      <w:pPr>
        <w:pStyle w:val="Titolo1"/>
        <w:spacing w:line="360" w:lineRule="auto"/>
        <w:ind w:left="0" w:right="267"/>
        <w:rPr>
          <w:rFonts w:asciiTheme="minorHAnsi" w:hAnsiTheme="minorHAnsi"/>
        </w:rPr>
      </w:pPr>
      <w:r w:rsidRPr="006C52E0">
        <w:rPr>
          <w:rFonts w:asciiTheme="minorHAnsi" w:hAnsiTheme="minorHAnsi"/>
        </w:rPr>
        <w:t>DICHIARA/DICHIARANO</w:t>
      </w:r>
    </w:p>
    <w:p w:rsidR="00FA634D" w:rsidRPr="000414A8" w:rsidRDefault="00C747AB" w:rsidP="00DD4736">
      <w:pPr>
        <w:pStyle w:val="Paragrafoelenco"/>
        <w:numPr>
          <w:ilvl w:val="0"/>
          <w:numId w:val="8"/>
        </w:numPr>
        <w:tabs>
          <w:tab w:val="left" w:pos="426"/>
          <w:tab w:val="left" w:pos="3565"/>
          <w:tab w:val="left" w:pos="3952"/>
          <w:tab w:val="left" w:pos="5374"/>
          <w:tab w:val="left" w:pos="7756"/>
        </w:tabs>
        <w:spacing w:line="360" w:lineRule="auto"/>
        <w:ind w:left="284" w:right="267" w:hanging="284"/>
        <w:jc w:val="both"/>
        <w:rPr>
          <w:rFonts w:asciiTheme="minorHAnsi" w:hAnsiTheme="minorHAnsi"/>
          <w:sz w:val="24"/>
          <w:szCs w:val="24"/>
        </w:rPr>
      </w:pPr>
      <w:r w:rsidRPr="000414A8">
        <w:rPr>
          <w:rFonts w:asciiTheme="minorHAnsi" w:hAnsiTheme="minorHAnsi"/>
          <w:sz w:val="24"/>
          <w:szCs w:val="24"/>
        </w:rPr>
        <w:t>di</w:t>
      </w:r>
      <w:r w:rsidRPr="000414A8">
        <w:rPr>
          <w:rFonts w:asciiTheme="minorHAnsi" w:hAnsiTheme="minorHAnsi"/>
          <w:spacing w:val="20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essere</w:t>
      </w:r>
      <w:r w:rsidRPr="000414A8">
        <w:rPr>
          <w:rFonts w:asciiTheme="minorHAnsi" w:hAnsiTheme="minorHAnsi"/>
          <w:spacing w:val="24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edotto/a/i</w:t>
      </w:r>
      <w:r w:rsidRPr="000414A8">
        <w:rPr>
          <w:rFonts w:asciiTheme="minorHAnsi" w:hAnsiTheme="minorHAnsi"/>
          <w:spacing w:val="24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e</w:t>
      </w:r>
      <w:r w:rsidRPr="000414A8">
        <w:rPr>
          <w:rFonts w:asciiTheme="minorHAnsi" w:hAnsiTheme="minorHAnsi"/>
          <w:spacing w:val="20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di</w:t>
      </w:r>
      <w:r w:rsidRPr="000414A8">
        <w:rPr>
          <w:rFonts w:asciiTheme="minorHAnsi" w:hAnsiTheme="minorHAnsi"/>
          <w:spacing w:val="21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accettare</w:t>
      </w:r>
      <w:r w:rsidRPr="000414A8">
        <w:rPr>
          <w:rFonts w:asciiTheme="minorHAnsi" w:hAnsiTheme="minorHAnsi"/>
          <w:spacing w:val="24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integralmente</w:t>
      </w:r>
      <w:r w:rsidRPr="000414A8">
        <w:rPr>
          <w:rFonts w:asciiTheme="minorHAnsi" w:hAnsiTheme="minorHAnsi"/>
          <w:spacing w:val="20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le</w:t>
      </w:r>
      <w:r w:rsidRPr="000414A8">
        <w:rPr>
          <w:rFonts w:asciiTheme="minorHAnsi" w:hAnsiTheme="minorHAnsi"/>
          <w:spacing w:val="24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condizioni</w:t>
      </w:r>
      <w:r w:rsidRPr="000414A8">
        <w:rPr>
          <w:rFonts w:asciiTheme="minorHAnsi" w:hAnsiTheme="minorHAnsi"/>
          <w:spacing w:val="21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di</w:t>
      </w:r>
      <w:r w:rsidRPr="000414A8">
        <w:rPr>
          <w:rFonts w:asciiTheme="minorHAnsi" w:hAnsiTheme="minorHAnsi"/>
          <w:spacing w:val="20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cui</w:t>
      </w:r>
      <w:r w:rsidRPr="000414A8">
        <w:rPr>
          <w:rFonts w:asciiTheme="minorHAnsi" w:hAnsiTheme="minorHAnsi"/>
          <w:spacing w:val="20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all’</w:t>
      </w:r>
      <w:r w:rsidR="00A534B6" w:rsidRPr="000414A8">
        <w:rPr>
          <w:rFonts w:asciiTheme="minorHAnsi" w:hAnsiTheme="minorHAnsi"/>
          <w:sz w:val="24"/>
          <w:szCs w:val="24"/>
        </w:rPr>
        <w:t>“Avviso – Indagine di mercato – Ricerca immobile da acquistare”</w:t>
      </w:r>
      <w:r w:rsidRPr="000414A8">
        <w:rPr>
          <w:rFonts w:asciiTheme="minorHAnsi" w:hAnsiTheme="minorHAnsi"/>
          <w:sz w:val="24"/>
          <w:szCs w:val="24"/>
        </w:rPr>
        <w:t xml:space="preserve"> </w:t>
      </w:r>
      <w:proofErr w:type="spellStart"/>
      <w:r w:rsidR="00392539" w:rsidRPr="00392539">
        <w:rPr>
          <w:rFonts w:asciiTheme="minorHAnsi" w:hAnsiTheme="minorHAnsi"/>
          <w:sz w:val="24"/>
          <w:szCs w:val="24"/>
        </w:rPr>
        <w:t>prot</w:t>
      </w:r>
      <w:proofErr w:type="spellEnd"/>
      <w:r w:rsidR="00392539" w:rsidRPr="00392539">
        <w:rPr>
          <w:rFonts w:asciiTheme="minorHAnsi" w:hAnsiTheme="minorHAnsi"/>
          <w:sz w:val="24"/>
          <w:szCs w:val="24"/>
        </w:rPr>
        <w:t>. n.112313 del 17.11.2021</w:t>
      </w:r>
      <w:r w:rsidR="00392539">
        <w:rPr>
          <w:rFonts w:asciiTheme="minorHAnsi" w:hAnsiTheme="minorHAnsi"/>
          <w:sz w:val="24"/>
          <w:szCs w:val="24"/>
        </w:rPr>
        <w:t>;</w:t>
      </w:r>
    </w:p>
    <w:p w:rsidR="00AA0519" w:rsidRPr="00AA0519" w:rsidRDefault="00AA0519" w:rsidP="00DD4736">
      <w:pPr>
        <w:tabs>
          <w:tab w:val="left" w:pos="426"/>
          <w:tab w:val="left" w:pos="3565"/>
          <w:tab w:val="left" w:pos="3952"/>
          <w:tab w:val="left" w:pos="5374"/>
          <w:tab w:val="left" w:pos="7756"/>
        </w:tabs>
        <w:spacing w:line="360" w:lineRule="auto"/>
        <w:ind w:left="284" w:right="267" w:hanging="284"/>
        <w:jc w:val="both"/>
        <w:rPr>
          <w:rFonts w:asciiTheme="minorHAnsi" w:hAnsiTheme="minorHAnsi"/>
          <w:sz w:val="24"/>
          <w:szCs w:val="24"/>
        </w:rPr>
      </w:pPr>
    </w:p>
    <w:p w:rsidR="0008152B" w:rsidRPr="0008152B" w:rsidRDefault="00C747AB" w:rsidP="00DD4736">
      <w:pPr>
        <w:pStyle w:val="Paragrafoelenco"/>
        <w:numPr>
          <w:ilvl w:val="0"/>
          <w:numId w:val="8"/>
        </w:numPr>
        <w:tabs>
          <w:tab w:val="left" w:pos="2690"/>
          <w:tab w:val="left" w:pos="4609"/>
          <w:tab w:val="left" w:pos="4692"/>
          <w:tab w:val="left" w:pos="7367"/>
          <w:tab w:val="left" w:pos="8686"/>
          <w:tab w:val="left" w:pos="9983"/>
        </w:tabs>
        <w:spacing w:line="360" w:lineRule="auto"/>
        <w:ind w:left="284" w:right="267" w:hanging="284"/>
        <w:jc w:val="both"/>
        <w:rPr>
          <w:rFonts w:asciiTheme="minorHAnsi" w:hAnsiTheme="minorHAnsi"/>
          <w:sz w:val="24"/>
          <w:szCs w:val="24"/>
        </w:rPr>
      </w:pPr>
      <w:r w:rsidRPr="000414A8">
        <w:rPr>
          <w:rFonts w:asciiTheme="minorHAnsi" w:hAnsiTheme="minorHAnsi"/>
          <w:sz w:val="24"/>
          <w:szCs w:val="24"/>
        </w:rPr>
        <w:t>di</w:t>
      </w:r>
      <w:r w:rsidRPr="000414A8">
        <w:rPr>
          <w:rFonts w:asciiTheme="minorHAnsi" w:hAnsiTheme="minorHAnsi"/>
          <w:spacing w:val="34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proporre,</w:t>
      </w:r>
      <w:r w:rsidRPr="000414A8">
        <w:rPr>
          <w:rFonts w:asciiTheme="minorHAnsi" w:hAnsiTheme="minorHAnsi"/>
          <w:spacing w:val="37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per</w:t>
      </w:r>
      <w:r w:rsidRPr="000414A8">
        <w:rPr>
          <w:rFonts w:asciiTheme="minorHAnsi" w:hAnsiTheme="minorHAnsi"/>
          <w:spacing w:val="35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le</w:t>
      </w:r>
      <w:r w:rsidRPr="000414A8">
        <w:rPr>
          <w:rFonts w:asciiTheme="minorHAnsi" w:hAnsiTheme="minorHAnsi"/>
          <w:spacing w:val="34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finalità</w:t>
      </w:r>
      <w:r w:rsidRPr="000414A8">
        <w:rPr>
          <w:rFonts w:asciiTheme="minorHAnsi" w:hAnsiTheme="minorHAnsi"/>
          <w:spacing w:val="34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dell’avviso</w:t>
      </w:r>
      <w:r w:rsidRPr="000414A8">
        <w:rPr>
          <w:rFonts w:asciiTheme="minorHAnsi" w:hAnsiTheme="minorHAnsi"/>
          <w:spacing w:val="38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di</w:t>
      </w:r>
      <w:r w:rsidRPr="000414A8">
        <w:rPr>
          <w:rFonts w:asciiTheme="minorHAnsi" w:hAnsiTheme="minorHAnsi"/>
          <w:spacing w:val="35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indagine</w:t>
      </w:r>
      <w:r w:rsidRPr="000414A8">
        <w:rPr>
          <w:rFonts w:asciiTheme="minorHAnsi" w:hAnsiTheme="minorHAnsi"/>
          <w:spacing w:val="33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di</w:t>
      </w:r>
      <w:r w:rsidRPr="000414A8">
        <w:rPr>
          <w:rFonts w:asciiTheme="minorHAnsi" w:hAnsiTheme="minorHAnsi"/>
          <w:spacing w:val="35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cui</w:t>
      </w:r>
      <w:r w:rsidRPr="000414A8">
        <w:rPr>
          <w:rFonts w:asciiTheme="minorHAnsi" w:hAnsiTheme="minorHAnsi"/>
          <w:spacing w:val="35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alla</w:t>
      </w:r>
      <w:r w:rsidRPr="000414A8">
        <w:rPr>
          <w:rFonts w:asciiTheme="minorHAnsi" w:hAnsiTheme="minorHAnsi"/>
          <w:spacing w:val="34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precedente</w:t>
      </w:r>
      <w:r w:rsidRPr="000414A8">
        <w:rPr>
          <w:rFonts w:asciiTheme="minorHAnsi" w:hAnsiTheme="minorHAnsi"/>
          <w:spacing w:val="34"/>
          <w:sz w:val="24"/>
          <w:szCs w:val="24"/>
        </w:rPr>
        <w:t xml:space="preserve"> </w:t>
      </w:r>
      <w:proofErr w:type="spellStart"/>
      <w:r w:rsidRPr="000414A8">
        <w:rPr>
          <w:rFonts w:asciiTheme="minorHAnsi" w:hAnsiTheme="minorHAnsi"/>
          <w:sz w:val="24"/>
          <w:szCs w:val="24"/>
        </w:rPr>
        <w:t>lett</w:t>
      </w:r>
      <w:proofErr w:type="spellEnd"/>
      <w:r w:rsidRPr="000414A8">
        <w:rPr>
          <w:rFonts w:asciiTheme="minorHAnsi" w:hAnsiTheme="minorHAnsi"/>
          <w:sz w:val="24"/>
          <w:szCs w:val="24"/>
        </w:rPr>
        <w:t>.</w:t>
      </w:r>
      <w:r w:rsidRPr="000414A8">
        <w:rPr>
          <w:rFonts w:asciiTheme="minorHAnsi" w:hAnsiTheme="minorHAnsi"/>
          <w:spacing w:val="48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a),</w:t>
      </w:r>
      <w:r w:rsidRPr="000414A8">
        <w:rPr>
          <w:rFonts w:asciiTheme="minorHAnsi" w:hAnsiTheme="minorHAnsi"/>
          <w:spacing w:val="37"/>
          <w:sz w:val="24"/>
          <w:szCs w:val="24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l’immobile</w:t>
      </w:r>
      <w:r w:rsidRPr="0008152B">
        <w:rPr>
          <w:rFonts w:asciiTheme="minorHAnsi" w:hAnsiTheme="minorHAnsi"/>
          <w:spacing w:val="34"/>
          <w:sz w:val="24"/>
          <w:szCs w:val="24"/>
        </w:rPr>
        <w:t xml:space="preserve"> </w:t>
      </w:r>
      <w:r w:rsidRPr="0008152B">
        <w:rPr>
          <w:rFonts w:asciiTheme="minorHAnsi" w:hAnsiTheme="minorHAnsi"/>
          <w:sz w:val="24"/>
          <w:szCs w:val="24"/>
        </w:rPr>
        <w:t>sito</w:t>
      </w:r>
      <w:r w:rsidRPr="0008152B">
        <w:rPr>
          <w:rFonts w:asciiTheme="minorHAnsi" w:hAnsiTheme="minorHAnsi"/>
          <w:spacing w:val="38"/>
          <w:sz w:val="24"/>
          <w:szCs w:val="24"/>
        </w:rPr>
        <w:t xml:space="preserve"> </w:t>
      </w:r>
      <w:r w:rsidRPr="009B74C8">
        <w:rPr>
          <w:rFonts w:asciiTheme="minorHAnsi" w:hAnsiTheme="minorHAnsi"/>
          <w:sz w:val="24"/>
          <w:szCs w:val="24"/>
        </w:rPr>
        <w:t>in</w:t>
      </w:r>
      <w:r w:rsidR="0008152B" w:rsidRPr="009B74C8">
        <w:rPr>
          <w:rFonts w:asciiTheme="minorHAnsi" w:hAnsiTheme="minorHAnsi"/>
          <w:sz w:val="24"/>
          <w:szCs w:val="24"/>
        </w:rPr>
        <w:t xml:space="preserve"> Lecco</w:t>
      </w:r>
      <w:r w:rsidRPr="009B74C8">
        <w:rPr>
          <w:rFonts w:asciiTheme="minorHAnsi" w:hAnsiTheme="minorHAnsi"/>
          <w:sz w:val="24"/>
          <w:szCs w:val="24"/>
        </w:rPr>
        <w:t>,</w:t>
      </w:r>
      <w:r w:rsidRPr="0008152B">
        <w:rPr>
          <w:rFonts w:asciiTheme="minorHAnsi" w:hAnsiTheme="minorHAnsi"/>
          <w:spacing w:val="88"/>
          <w:sz w:val="24"/>
          <w:szCs w:val="24"/>
        </w:rPr>
        <w:t xml:space="preserve"> </w:t>
      </w:r>
      <w:r w:rsidRPr="0008152B">
        <w:rPr>
          <w:rFonts w:asciiTheme="minorHAnsi" w:hAnsiTheme="minorHAnsi"/>
          <w:sz w:val="24"/>
          <w:szCs w:val="24"/>
        </w:rPr>
        <w:t>Via/C.so/Piazza</w:t>
      </w:r>
      <w:r w:rsidRPr="0008152B">
        <w:rPr>
          <w:rFonts w:asciiTheme="minorHAnsi" w:hAnsiTheme="minorHAnsi"/>
          <w:sz w:val="24"/>
          <w:szCs w:val="24"/>
          <w:u w:val="single"/>
        </w:rPr>
        <w:t xml:space="preserve"> </w:t>
      </w:r>
      <w:r w:rsidRPr="0008152B">
        <w:rPr>
          <w:rFonts w:asciiTheme="minorHAnsi" w:hAnsiTheme="minorHAnsi"/>
          <w:sz w:val="24"/>
          <w:szCs w:val="24"/>
          <w:u w:val="single"/>
        </w:rPr>
        <w:tab/>
      </w:r>
      <w:r w:rsidRPr="0008152B">
        <w:rPr>
          <w:rFonts w:asciiTheme="minorHAnsi" w:hAnsiTheme="minorHAnsi"/>
          <w:sz w:val="24"/>
          <w:szCs w:val="24"/>
          <w:u w:val="single"/>
        </w:rPr>
        <w:tab/>
      </w:r>
      <w:r w:rsidR="0008152B">
        <w:rPr>
          <w:rFonts w:asciiTheme="minorHAnsi" w:hAnsiTheme="minorHAnsi"/>
          <w:sz w:val="24"/>
          <w:szCs w:val="24"/>
          <w:u w:val="single"/>
        </w:rPr>
        <w:tab/>
      </w:r>
      <w:r w:rsidRPr="0008152B">
        <w:rPr>
          <w:rFonts w:asciiTheme="minorHAnsi" w:hAnsiTheme="minorHAnsi"/>
          <w:sz w:val="24"/>
          <w:szCs w:val="24"/>
          <w:u w:val="single"/>
        </w:rPr>
        <w:tab/>
      </w:r>
      <w:r w:rsidRPr="0008152B">
        <w:rPr>
          <w:rFonts w:asciiTheme="minorHAnsi" w:hAnsiTheme="minorHAnsi"/>
          <w:sz w:val="24"/>
          <w:szCs w:val="24"/>
        </w:rPr>
        <w:t>,</w:t>
      </w:r>
      <w:r w:rsidRPr="0008152B">
        <w:rPr>
          <w:rFonts w:asciiTheme="minorHAnsi" w:hAnsiTheme="minorHAnsi"/>
          <w:spacing w:val="94"/>
          <w:sz w:val="24"/>
          <w:szCs w:val="24"/>
        </w:rPr>
        <w:t xml:space="preserve"> </w:t>
      </w:r>
      <w:r w:rsidRPr="0008152B">
        <w:rPr>
          <w:rFonts w:asciiTheme="minorHAnsi" w:hAnsiTheme="minorHAnsi"/>
          <w:sz w:val="24"/>
          <w:szCs w:val="24"/>
        </w:rPr>
        <w:t>n.</w:t>
      </w:r>
      <w:r w:rsidRPr="0008152B">
        <w:rPr>
          <w:rFonts w:asciiTheme="minorHAnsi" w:hAnsiTheme="minorHAnsi"/>
          <w:sz w:val="24"/>
          <w:szCs w:val="24"/>
          <w:u w:val="single"/>
        </w:rPr>
        <w:tab/>
      </w:r>
      <w:r w:rsidRPr="0008152B">
        <w:rPr>
          <w:rFonts w:asciiTheme="minorHAnsi" w:hAnsiTheme="minorHAnsi"/>
          <w:spacing w:val="-3"/>
          <w:sz w:val="24"/>
          <w:szCs w:val="24"/>
        </w:rPr>
        <w:t>,</w:t>
      </w:r>
    </w:p>
    <w:p w:rsidR="0008152B" w:rsidRDefault="00C747AB" w:rsidP="00DD4736">
      <w:pPr>
        <w:pStyle w:val="Paragrafoelenco"/>
        <w:tabs>
          <w:tab w:val="left" w:pos="2690"/>
          <w:tab w:val="left" w:pos="4609"/>
          <w:tab w:val="left" w:pos="4692"/>
          <w:tab w:val="right" w:pos="8647"/>
          <w:tab w:val="left" w:pos="8686"/>
          <w:tab w:val="left" w:pos="9983"/>
        </w:tabs>
        <w:spacing w:line="360" w:lineRule="auto"/>
        <w:ind w:left="284" w:right="267" w:hanging="284"/>
        <w:jc w:val="both"/>
        <w:rPr>
          <w:rFonts w:asciiTheme="minorHAnsi" w:hAnsiTheme="minorHAnsi"/>
          <w:sz w:val="24"/>
          <w:szCs w:val="24"/>
          <w:u w:val="single"/>
        </w:rPr>
      </w:pPr>
      <w:r w:rsidRPr="0008152B">
        <w:rPr>
          <w:rFonts w:asciiTheme="minorHAnsi" w:hAnsiTheme="minorHAnsi"/>
          <w:spacing w:val="-52"/>
          <w:sz w:val="24"/>
          <w:szCs w:val="24"/>
        </w:rPr>
        <w:t xml:space="preserve"> </w:t>
      </w:r>
      <w:r w:rsidR="00DD4736">
        <w:rPr>
          <w:rFonts w:asciiTheme="minorHAnsi" w:hAnsiTheme="minorHAnsi"/>
          <w:spacing w:val="-52"/>
          <w:sz w:val="24"/>
          <w:szCs w:val="24"/>
        </w:rPr>
        <w:tab/>
      </w:r>
      <w:r w:rsidRPr="0008152B">
        <w:rPr>
          <w:rFonts w:asciiTheme="minorHAnsi" w:hAnsiTheme="minorHAnsi"/>
          <w:sz w:val="24"/>
          <w:szCs w:val="24"/>
        </w:rPr>
        <w:t>identificato</w:t>
      </w:r>
      <w:r w:rsidRPr="0008152B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08152B">
        <w:rPr>
          <w:rFonts w:asciiTheme="minorHAnsi" w:hAnsiTheme="minorHAnsi"/>
          <w:sz w:val="24"/>
          <w:szCs w:val="24"/>
        </w:rPr>
        <w:t>al</w:t>
      </w:r>
      <w:r w:rsidRPr="0008152B">
        <w:rPr>
          <w:rFonts w:asciiTheme="minorHAnsi" w:hAnsiTheme="minorHAnsi"/>
          <w:spacing w:val="-4"/>
          <w:sz w:val="24"/>
          <w:szCs w:val="24"/>
        </w:rPr>
        <w:t xml:space="preserve"> </w:t>
      </w:r>
      <w:r w:rsidRPr="0008152B">
        <w:rPr>
          <w:rFonts w:asciiTheme="minorHAnsi" w:hAnsiTheme="minorHAnsi"/>
          <w:sz w:val="24"/>
          <w:szCs w:val="24"/>
        </w:rPr>
        <w:t>NCEU</w:t>
      </w:r>
      <w:r w:rsidR="0008152B">
        <w:rPr>
          <w:rFonts w:asciiTheme="minorHAnsi" w:hAnsiTheme="minorHAnsi"/>
          <w:spacing w:val="-2"/>
          <w:sz w:val="24"/>
          <w:szCs w:val="24"/>
        </w:rPr>
        <w:t>, Comune Censuario di</w:t>
      </w:r>
      <w:r w:rsidR="0008152B">
        <w:rPr>
          <w:rFonts w:asciiTheme="minorHAnsi" w:hAnsiTheme="minorHAnsi"/>
          <w:spacing w:val="-2"/>
          <w:sz w:val="24"/>
          <w:szCs w:val="24"/>
        </w:rPr>
        <w:tab/>
      </w:r>
      <w:r w:rsidR="0008152B" w:rsidRPr="0008152B">
        <w:rPr>
          <w:rFonts w:asciiTheme="minorHAnsi" w:hAnsiTheme="minorHAnsi"/>
          <w:spacing w:val="-2"/>
          <w:sz w:val="24"/>
          <w:szCs w:val="24"/>
          <w:u w:val="single"/>
        </w:rPr>
        <w:tab/>
      </w:r>
      <w:r w:rsidR="00DD4736">
        <w:rPr>
          <w:rFonts w:asciiTheme="minorHAnsi" w:hAnsiTheme="minorHAnsi"/>
          <w:spacing w:val="-2"/>
          <w:sz w:val="24"/>
          <w:szCs w:val="24"/>
          <w:u w:val="single"/>
        </w:rPr>
        <w:t xml:space="preserve">_________________________________ </w:t>
      </w:r>
      <w:r w:rsidRPr="0008152B">
        <w:rPr>
          <w:rFonts w:asciiTheme="minorHAnsi" w:hAnsiTheme="minorHAnsi"/>
          <w:sz w:val="24"/>
          <w:szCs w:val="24"/>
        </w:rPr>
        <w:t>foglio</w:t>
      </w:r>
      <w:r w:rsidR="00DD4736">
        <w:rPr>
          <w:rFonts w:asciiTheme="minorHAnsi" w:hAnsiTheme="minorHAnsi"/>
          <w:sz w:val="24"/>
          <w:szCs w:val="24"/>
        </w:rPr>
        <w:t>_</w:t>
      </w:r>
      <w:r w:rsidR="00DD4736">
        <w:rPr>
          <w:rFonts w:asciiTheme="minorHAnsi" w:hAnsiTheme="minorHAnsi"/>
          <w:sz w:val="24"/>
          <w:szCs w:val="24"/>
          <w:u w:val="single"/>
        </w:rPr>
        <w:t>_____</w:t>
      </w:r>
    </w:p>
    <w:p w:rsidR="0008152B" w:rsidRDefault="00DD4736" w:rsidP="00A534B6">
      <w:pPr>
        <w:pStyle w:val="Paragrafoelenco"/>
        <w:tabs>
          <w:tab w:val="left" w:pos="4609"/>
          <w:tab w:val="left" w:pos="4692"/>
          <w:tab w:val="left" w:pos="7367"/>
          <w:tab w:val="left" w:pos="8686"/>
          <w:tab w:val="left" w:pos="9983"/>
        </w:tabs>
        <w:spacing w:line="360" w:lineRule="auto"/>
        <w:ind w:left="284" w:right="267" w:hanging="284"/>
        <w:jc w:val="both"/>
        <w:rPr>
          <w:rFonts w:asciiTheme="minorHAnsi" w:hAnsiTheme="minorHAnsi"/>
          <w:sz w:val="24"/>
          <w:szCs w:val="24"/>
        </w:rPr>
      </w:pPr>
      <w:r w:rsidRPr="00DD4736">
        <w:rPr>
          <w:rFonts w:asciiTheme="minorHAnsi" w:hAnsiTheme="minorHAnsi"/>
          <w:sz w:val="24"/>
          <w:szCs w:val="24"/>
        </w:rPr>
        <w:tab/>
      </w:r>
      <w:proofErr w:type="spellStart"/>
      <w:r w:rsidR="0008152B">
        <w:rPr>
          <w:rFonts w:asciiTheme="minorHAnsi" w:hAnsiTheme="minorHAnsi"/>
          <w:sz w:val="24"/>
          <w:szCs w:val="24"/>
          <w:u w:val="single"/>
        </w:rPr>
        <w:t>mapp.le</w:t>
      </w:r>
      <w:proofErr w:type="spellEnd"/>
      <w:r w:rsidR="0008152B">
        <w:rPr>
          <w:rFonts w:asciiTheme="minorHAnsi" w:hAnsiTheme="minorHAnsi"/>
          <w:sz w:val="24"/>
          <w:szCs w:val="24"/>
          <w:u w:val="single"/>
        </w:rPr>
        <w:tab/>
      </w:r>
      <w:r>
        <w:rPr>
          <w:rFonts w:asciiTheme="minorHAnsi" w:hAnsiTheme="minorHAnsi"/>
          <w:sz w:val="24"/>
          <w:szCs w:val="24"/>
          <w:u w:val="single"/>
        </w:rPr>
        <w:t>sub.</w:t>
      </w:r>
      <w:r w:rsidR="0008152B">
        <w:rPr>
          <w:rFonts w:asciiTheme="minorHAnsi" w:hAnsiTheme="minorHAnsi"/>
          <w:sz w:val="24"/>
          <w:szCs w:val="24"/>
          <w:u w:val="single"/>
        </w:rPr>
        <w:tab/>
      </w:r>
      <w:r w:rsidR="0008152B">
        <w:rPr>
          <w:rFonts w:asciiTheme="minorHAnsi" w:hAnsiTheme="minorHAnsi"/>
          <w:sz w:val="24"/>
          <w:szCs w:val="24"/>
          <w:u w:val="single"/>
        </w:rPr>
        <w:tab/>
      </w:r>
      <w:r w:rsidR="0008152B">
        <w:rPr>
          <w:rFonts w:asciiTheme="minorHAnsi" w:hAnsiTheme="minorHAnsi"/>
          <w:sz w:val="24"/>
          <w:szCs w:val="24"/>
          <w:u w:val="single"/>
        </w:rPr>
        <w:tab/>
      </w:r>
      <w:r w:rsidR="00C747AB" w:rsidRPr="0008152B">
        <w:rPr>
          <w:rFonts w:asciiTheme="minorHAnsi" w:hAnsiTheme="minorHAnsi"/>
          <w:sz w:val="24"/>
          <w:szCs w:val="24"/>
          <w:u w:val="single"/>
        </w:rPr>
        <w:tab/>
      </w:r>
      <w:r w:rsidR="00C747AB" w:rsidRPr="0008152B">
        <w:rPr>
          <w:rFonts w:asciiTheme="minorHAnsi" w:hAnsiTheme="minorHAnsi"/>
          <w:sz w:val="24"/>
          <w:szCs w:val="24"/>
        </w:rPr>
        <w:t>,</w:t>
      </w:r>
    </w:p>
    <w:p w:rsidR="0008152B" w:rsidRDefault="00DD4736" w:rsidP="00DD4736">
      <w:pPr>
        <w:pStyle w:val="Paragrafoelenco"/>
        <w:tabs>
          <w:tab w:val="left" w:pos="2690"/>
          <w:tab w:val="left" w:pos="4609"/>
          <w:tab w:val="left" w:pos="4692"/>
          <w:tab w:val="left" w:pos="7367"/>
          <w:tab w:val="left" w:pos="8686"/>
          <w:tab w:val="left" w:pos="9983"/>
        </w:tabs>
        <w:spacing w:line="360" w:lineRule="auto"/>
        <w:ind w:left="284" w:right="267" w:hanging="284"/>
        <w:jc w:val="both"/>
        <w:rPr>
          <w:rFonts w:asciiTheme="minorHAnsi" w:hAnsiTheme="minorHAnsi"/>
          <w:sz w:val="24"/>
          <w:szCs w:val="24"/>
          <w:u w:val="single"/>
        </w:rPr>
      </w:pPr>
      <w:r>
        <w:rPr>
          <w:rFonts w:asciiTheme="minorHAnsi" w:hAnsiTheme="minorHAnsi"/>
          <w:sz w:val="24"/>
          <w:szCs w:val="24"/>
        </w:rPr>
        <w:tab/>
      </w:r>
      <w:r w:rsidR="00C747AB" w:rsidRPr="0008152B">
        <w:rPr>
          <w:rFonts w:asciiTheme="minorHAnsi" w:hAnsiTheme="minorHAnsi"/>
          <w:sz w:val="24"/>
          <w:szCs w:val="24"/>
          <w:u w:val="single"/>
        </w:rPr>
        <w:tab/>
      </w:r>
      <w:r w:rsidR="00CC02D2">
        <w:rPr>
          <w:rFonts w:asciiTheme="minorHAnsi" w:hAnsiTheme="minorHAnsi"/>
          <w:sz w:val="24"/>
          <w:szCs w:val="24"/>
          <w:u w:val="single"/>
        </w:rPr>
        <w:tab/>
      </w:r>
      <w:r w:rsidR="00CC02D2">
        <w:rPr>
          <w:rFonts w:asciiTheme="minorHAnsi" w:hAnsiTheme="minorHAnsi"/>
          <w:sz w:val="24"/>
          <w:szCs w:val="24"/>
          <w:u w:val="single"/>
        </w:rPr>
        <w:tab/>
      </w:r>
      <w:r w:rsidR="00CC02D2">
        <w:rPr>
          <w:rFonts w:asciiTheme="minorHAnsi" w:hAnsiTheme="minorHAnsi"/>
          <w:sz w:val="24"/>
          <w:szCs w:val="24"/>
          <w:u w:val="single"/>
        </w:rPr>
        <w:tab/>
      </w:r>
      <w:r w:rsidR="00CC02D2">
        <w:rPr>
          <w:rFonts w:asciiTheme="minorHAnsi" w:hAnsiTheme="minorHAnsi"/>
          <w:sz w:val="24"/>
          <w:szCs w:val="24"/>
          <w:u w:val="single"/>
        </w:rPr>
        <w:tab/>
      </w:r>
      <w:r w:rsidR="00CC02D2">
        <w:rPr>
          <w:rFonts w:asciiTheme="minorHAnsi" w:hAnsiTheme="minorHAnsi"/>
          <w:sz w:val="24"/>
          <w:szCs w:val="24"/>
          <w:u w:val="single"/>
        </w:rPr>
        <w:tab/>
        <w:t>,</w:t>
      </w:r>
    </w:p>
    <w:p w:rsidR="00CC02D2" w:rsidRDefault="00DD4736" w:rsidP="00DD4736">
      <w:pPr>
        <w:pStyle w:val="Paragrafoelenco"/>
        <w:tabs>
          <w:tab w:val="left" w:pos="2690"/>
          <w:tab w:val="left" w:pos="4609"/>
          <w:tab w:val="left" w:pos="4692"/>
          <w:tab w:val="left" w:pos="7367"/>
          <w:tab w:val="left" w:pos="8686"/>
          <w:tab w:val="left" w:pos="9983"/>
        </w:tabs>
        <w:spacing w:line="360" w:lineRule="auto"/>
        <w:ind w:left="284" w:right="267" w:hanging="284"/>
        <w:jc w:val="both"/>
        <w:rPr>
          <w:rFonts w:asciiTheme="minorHAnsi" w:hAnsiTheme="minorHAnsi"/>
          <w:sz w:val="24"/>
          <w:szCs w:val="24"/>
          <w:u w:val="single"/>
        </w:rPr>
      </w:pPr>
      <w:r w:rsidRPr="00DD4736">
        <w:rPr>
          <w:rFonts w:asciiTheme="minorHAnsi" w:hAnsiTheme="minorHAnsi"/>
          <w:sz w:val="24"/>
          <w:szCs w:val="24"/>
        </w:rPr>
        <w:tab/>
      </w:r>
      <w:r w:rsidR="00CC02D2" w:rsidRPr="000414A8">
        <w:rPr>
          <w:rFonts w:asciiTheme="minorHAnsi" w:hAnsiTheme="minorHAnsi"/>
          <w:sz w:val="24"/>
          <w:szCs w:val="24"/>
          <w:u w:val="single"/>
        </w:rPr>
        <w:t>avente superficie lorda complessiva pari a</w:t>
      </w:r>
      <w:r w:rsidR="00D5419D" w:rsidRPr="000414A8">
        <w:rPr>
          <w:rFonts w:asciiTheme="minorHAnsi" w:hAnsiTheme="minorHAnsi"/>
          <w:sz w:val="24"/>
          <w:szCs w:val="24"/>
          <w:u w:val="single"/>
        </w:rPr>
        <w:t xml:space="preserve"> mq________________.</w:t>
      </w:r>
      <w:bookmarkStart w:id="0" w:name="_GoBack"/>
      <w:bookmarkEnd w:id="0"/>
    </w:p>
    <w:p w:rsidR="009B74C8" w:rsidRDefault="009B74C8" w:rsidP="00AA0519">
      <w:pPr>
        <w:pStyle w:val="Paragrafoelenco"/>
        <w:tabs>
          <w:tab w:val="left" w:pos="820"/>
          <w:tab w:val="left" w:pos="821"/>
          <w:tab w:val="left" w:pos="2690"/>
          <w:tab w:val="left" w:pos="4609"/>
          <w:tab w:val="left" w:pos="4692"/>
          <w:tab w:val="left" w:pos="7367"/>
          <w:tab w:val="left" w:pos="8686"/>
          <w:tab w:val="left" w:pos="9983"/>
        </w:tabs>
        <w:spacing w:line="360" w:lineRule="auto"/>
        <w:ind w:left="0" w:right="267" w:firstLine="0"/>
        <w:jc w:val="both"/>
        <w:rPr>
          <w:rFonts w:asciiTheme="minorHAnsi" w:hAnsiTheme="minorHAnsi"/>
          <w:sz w:val="24"/>
          <w:szCs w:val="24"/>
          <w:u w:val="single"/>
        </w:rPr>
      </w:pPr>
    </w:p>
    <w:p w:rsidR="00FA634D" w:rsidRPr="00A60AE8" w:rsidRDefault="00C747AB" w:rsidP="00AA0519">
      <w:pPr>
        <w:pStyle w:val="Paragrafoelenco"/>
        <w:numPr>
          <w:ilvl w:val="1"/>
          <w:numId w:val="2"/>
        </w:numPr>
        <w:tabs>
          <w:tab w:val="left" w:pos="284"/>
          <w:tab w:val="left" w:pos="1553"/>
        </w:tabs>
        <w:spacing w:line="360" w:lineRule="auto"/>
        <w:ind w:left="0" w:right="409" w:firstLine="0"/>
        <w:jc w:val="both"/>
        <w:rPr>
          <w:rFonts w:asciiTheme="minorHAnsi" w:hAnsiTheme="minorHAnsi"/>
          <w:sz w:val="24"/>
          <w:szCs w:val="24"/>
        </w:rPr>
      </w:pPr>
      <w:r w:rsidRPr="00A60AE8">
        <w:rPr>
          <w:rFonts w:asciiTheme="minorHAnsi" w:hAnsiTheme="minorHAnsi"/>
          <w:sz w:val="24"/>
          <w:szCs w:val="24"/>
        </w:rPr>
        <w:t>di</w:t>
      </w:r>
      <w:r w:rsidRPr="00A60AE8">
        <w:rPr>
          <w:rFonts w:asciiTheme="minorHAnsi" w:hAnsiTheme="minorHAnsi"/>
          <w:spacing w:val="-5"/>
          <w:sz w:val="24"/>
          <w:szCs w:val="24"/>
        </w:rPr>
        <w:t xml:space="preserve"> </w:t>
      </w:r>
      <w:r w:rsidRPr="00A60AE8">
        <w:rPr>
          <w:rFonts w:asciiTheme="minorHAnsi" w:hAnsiTheme="minorHAnsi"/>
          <w:sz w:val="24"/>
          <w:szCs w:val="24"/>
        </w:rPr>
        <w:t>essere</w:t>
      </w:r>
      <w:r w:rsidRPr="00A60AE8">
        <w:rPr>
          <w:rFonts w:asciiTheme="minorHAnsi" w:hAnsiTheme="minorHAnsi"/>
          <w:spacing w:val="-4"/>
          <w:sz w:val="24"/>
          <w:szCs w:val="24"/>
        </w:rPr>
        <w:t xml:space="preserve"> </w:t>
      </w:r>
      <w:r w:rsidRPr="00A60AE8">
        <w:rPr>
          <w:rFonts w:asciiTheme="minorHAnsi" w:hAnsiTheme="minorHAnsi"/>
          <w:sz w:val="24"/>
          <w:szCs w:val="24"/>
        </w:rPr>
        <w:t>proprietario</w:t>
      </w:r>
      <w:r w:rsidRPr="00A60AE8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A60AE8">
        <w:rPr>
          <w:rFonts w:asciiTheme="minorHAnsi" w:hAnsiTheme="minorHAnsi"/>
          <w:sz w:val="24"/>
          <w:szCs w:val="24"/>
        </w:rPr>
        <w:t>dell’immobile</w:t>
      </w:r>
      <w:r w:rsidRPr="00A60AE8">
        <w:rPr>
          <w:rFonts w:asciiTheme="minorHAnsi" w:hAnsiTheme="minorHAnsi"/>
          <w:spacing w:val="-4"/>
          <w:sz w:val="24"/>
          <w:szCs w:val="24"/>
        </w:rPr>
        <w:t xml:space="preserve"> </w:t>
      </w:r>
      <w:r w:rsidRPr="00A60AE8">
        <w:rPr>
          <w:rFonts w:asciiTheme="minorHAnsi" w:hAnsiTheme="minorHAnsi"/>
          <w:sz w:val="24"/>
          <w:szCs w:val="24"/>
        </w:rPr>
        <w:t>proposto;</w:t>
      </w:r>
    </w:p>
    <w:p w:rsidR="00FA634D" w:rsidRPr="000414A8" w:rsidRDefault="00AA0519" w:rsidP="00AA0519">
      <w:pPr>
        <w:tabs>
          <w:tab w:val="left" w:pos="284"/>
        </w:tabs>
        <w:spacing w:line="360" w:lineRule="auto"/>
        <w:ind w:right="409"/>
        <w:jc w:val="both"/>
        <w:rPr>
          <w:rFonts w:asciiTheme="minorHAnsi" w:hAnsiTheme="minorHAnsi"/>
          <w:i/>
          <w:sz w:val="24"/>
          <w:szCs w:val="24"/>
        </w:rPr>
      </w:pPr>
      <w:r w:rsidRPr="000414A8">
        <w:rPr>
          <w:rFonts w:asciiTheme="minorHAnsi" w:hAnsiTheme="minorHAnsi"/>
          <w:i/>
          <w:sz w:val="24"/>
          <w:szCs w:val="24"/>
        </w:rPr>
        <w:tab/>
      </w:r>
      <w:r w:rsidR="00C747AB" w:rsidRPr="000414A8">
        <w:rPr>
          <w:rFonts w:asciiTheme="minorHAnsi" w:hAnsiTheme="minorHAnsi"/>
          <w:i/>
          <w:sz w:val="24"/>
          <w:szCs w:val="24"/>
        </w:rPr>
        <w:t>ovvero</w:t>
      </w:r>
    </w:p>
    <w:p w:rsidR="00A60AE8" w:rsidRPr="00A60AE8" w:rsidRDefault="00C747AB" w:rsidP="00C11599">
      <w:pPr>
        <w:pStyle w:val="Paragrafoelenco"/>
        <w:numPr>
          <w:ilvl w:val="1"/>
          <w:numId w:val="2"/>
        </w:numPr>
        <w:tabs>
          <w:tab w:val="left" w:pos="284"/>
          <w:tab w:val="left" w:pos="1553"/>
        </w:tabs>
        <w:spacing w:line="360" w:lineRule="auto"/>
        <w:ind w:left="0" w:right="409" w:firstLine="0"/>
        <w:jc w:val="both"/>
        <w:rPr>
          <w:rFonts w:asciiTheme="minorHAnsi" w:hAnsiTheme="minorHAnsi"/>
          <w:sz w:val="24"/>
          <w:szCs w:val="24"/>
        </w:rPr>
      </w:pPr>
      <w:r w:rsidRPr="00A60AE8">
        <w:rPr>
          <w:rFonts w:asciiTheme="minorHAnsi" w:hAnsiTheme="minorHAnsi"/>
          <w:sz w:val="24"/>
          <w:szCs w:val="24"/>
        </w:rPr>
        <w:t>di</w:t>
      </w:r>
      <w:r w:rsidRPr="00A60AE8">
        <w:rPr>
          <w:rFonts w:asciiTheme="minorHAnsi" w:hAnsiTheme="minorHAnsi"/>
          <w:spacing w:val="-4"/>
          <w:sz w:val="24"/>
          <w:szCs w:val="24"/>
        </w:rPr>
        <w:t xml:space="preserve"> </w:t>
      </w:r>
      <w:r w:rsidRPr="00A60AE8">
        <w:rPr>
          <w:rFonts w:asciiTheme="minorHAnsi" w:hAnsiTheme="minorHAnsi"/>
          <w:sz w:val="24"/>
          <w:szCs w:val="24"/>
        </w:rPr>
        <w:t>avere</w:t>
      </w:r>
      <w:r w:rsidRPr="00A60AE8">
        <w:rPr>
          <w:rFonts w:asciiTheme="minorHAnsi" w:hAnsiTheme="minorHAnsi"/>
          <w:spacing w:val="-3"/>
          <w:sz w:val="24"/>
          <w:szCs w:val="24"/>
        </w:rPr>
        <w:t xml:space="preserve"> </w:t>
      </w:r>
      <w:r w:rsidRPr="00A60AE8">
        <w:rPr>
          <w:rFonts w:asciiTheme="minorHAnsi" w:hAnsiTheme="minorHAnsi"/>
          <w:sz w:val="24"/>
          <w:szCs w:val="24"/>
        </w:rPr>
        <w:t>comunque</w:t>
      </w:r>
      <w:r w:rsidRPr="00A60AE8">
        <w:rPr>
          <w:rFonts w:asciiTheme="minorHAnsi" w:hAnsiTheme="minorHAnsi"/>
          <w:spacing w:val="-4"/>
          <w:sz w:val="24"/>
          <w:szCs w:val="24"/>
        </w:rPr>
        <w:t xml:space="preserve"> </w:t>
      </w:r>
      <w:r w:rsidRPr="00A60AE8">
        <w:rPr>
          <w:rFonts w:asciiTheme="minorHAnsi" w:hAnsiTheme="minorHAnsi"/>
          <w:sz w:val="24"/>
          <w:szCs w:val="24"/>
        </w:rPr>
        <w:t>la</w:t>
      </w:r>
      <w:r w:rsidRPr="00A60AE8">
        <w:rPr>
          <w:rFonts w:asciiTheme="minorHAnsi" w:hAnsiTheme="minorHAnsi"/>
          <w:spacing w:val="-3"/>
          <w:sz w:val="24"/>
          <w:szCs w:val="24"/>
        </w:rPr>
        <w:t xml:space="preserve"> </w:t>
      </w:r>
      <w:r w:rsidRPr="00A60AE8">
        <w:rPr>
          <w:rFonts w:asciiTheme="minorHAnsi" w:hAnsiTheme="minorHAnsi"/>
          <w:sz w:val="24"/>
          <w:szCs w:val="24"/>
        </w:rPr>
        <w:t>disponibilità</w:t>
      </w:r>
      <w:r w:rsidRPr="00A60AE8">
        <w:rPr>
          <w:rFonts w:asciiTheme="minorHAnsi" w:hAnsiTheme="minorHAnsi"/>
          <w:spacing w:val="-4"/>
          <w:sz w:val="24"/>
          <w:szCs w:val="24"/>
        </w:rPr>
        <w:t xml:space="preserve"> </w:t>
      </w:r>
      <w:r w:rsidRPr="00A60AE8">
        <w:rPr>
          <w:rFonts w:asciiTheme="minorHAnsi" w:hAnsiTheme="minorHAnsi"/>
          <w:sz w:val="24"/>
          <w:szCs w:val="24"/>
        </w:rPr>
        <w:t>giuridica</w:t>
      </w:r>
      <w:r w:rsidRPr="00A60AE8">
        <w:rPr>
          <w:rFonts w:asciiTheme="minorHAnsi" w:hAnsiTheme="minorHAnsi"/>
          <w:spacing w:val="-3"/>
          <w:sz w:val="24"/>
          <w:szCs w:val="24"/>
        </w:rPr>
        <w:t xml:space="preserve"> </w:t>
      </w:r>
      <w:r w:rsidRPr="00A60AE8">
        <w:rPr>
          <w:rFonts w:asciiTheme="minorHAnsi" w:hAnsiTheme="minorHAnsi"/>
          <w:sz w:val="24"/>
          <w:szCs w:val="24"/>
        </w:rPr>
        <w:t>e materiale</w:t>
      </w:r>
      <w:r w:rsidRPr="00A60AE8">
        <w:rPr>
          <w:rFonts w:asciiTheme="minorHAnsi" w:hAnsiTheme="minorHAnsi"/>
          <w:spacing w:val="-4"/>
          <w:sz w:val="24"/>
          <w:szCs w:val="24"/>
        </w:rPr>
        <w:t xml:space="preserve"> </w:t>
      </w:r>
      <w:r w:rsidR="00CE12AC" w:rsidRPr="00A60AE8">
        <w:rPr>
          <w:rFonts w:asciiTheme="minorHAnsi" w:hAnsiTheme="minorHAnsi"/>
          <w:sz w:val="24"/>
          <w:szCs w:val="24"/>
        </w:rPr>
        <w:t>del bene</w:t>
      </w:r>
      <w:r w:rsidRPr="00A60AE8">
        <w:rPr>
          <w:rFonts w:asciiTheme="minorHAnsi" w:hAnsiTheme="minorHAnsi"/>
          <w:sz w:val="24"/>
          <w:szCs w:val="24"/>
        </w:rPr>
        <w:t>;</w:t>
      </w:r>
    </w:p>
    <w:p w:rsidR="00A60AE8" w:rsidRDefault="00A60AE8" w:rsidP="00A60AE8">
      <w:pPr>
        <w:pStyle w:val="Paragrafoelenco"/>
        <w:tabs>
          <w:tab w:val="left" w:pos="284"/>
          <w:tab w:val="left" w:pos="1553"/>
        </w:tabs>
        <w:spacing w:line="360" w:lineRule="auto"/>
        <w:ind w:left="0" w:right="409" w:firstLine="0"/>
        <w:jc w:val="both"/>
        <w:rPr>
          <w:rFonts w:asciiTheme="minorHAnsi" w:hAnsiTheme="minorHAnsi"/>
          <w:sz w:val="24"/>
          <w:szCs w:val="24"/>
        </w:rPr>
      </w:pPr>
    </w:p>
    <w:p w:rsidR="00A60AE8" w:rsidRPr="000414A8" w:rsidRDefault="00A60AE8" w:rsidP="00A534B6">
      <w:pPr>
        <w:pStyle w:val="Paragrafoelenco"/>
        <w:numPr>
          <w:ilvl w:val="1"/>
          <w:numId w:val="2"/>
        </w:numPr>
        <w:tabs>
          <w:tab w:val="left" w:pos="284"/>
          <w:tab w:val="left" w:pos="1553"/>
          <w:tab w:val="right" w:pos="10065"/>
        </w:tabs>
        <w:spacing w:line="360" w:lineRule="auto"/>
        <w:ind w:left="284" w:right="125" w:hanging="284"/>
        <w:jc w:val="both"/>
        <w:rPr>
          <w:rFonts w:asciiTheme="minorHAnsi" w:hAnsiTheme="minorHAnsi"/>
          <w:sz w:val="24"/>
          <w:szCs w:val="24"/>
        </w:rPr>
      </w:pPr>
      <w:r w:rsidRPr="000414A8">
        <w:rPr>
          <w:rFonts w:asciiTheme="minorHAnsi" w:hAnsiTheme="minorHAnsi"/>
          <w:sz w:val="24"/>
          <w:szCs w:val="24"/>
        </w:rPr>
        <w:t xml:space="preserve">che l’immobile è libero da pesi, vincoli, privilegi speciali e fiscali, diritti di prelazione, liti pendenti, passività ed oneri di qualsiasi natura, ivi compresi arretrati di imposte, tasse e contributi, </w:t>
      </w:r>
      <w:proofErr w:type="spellStart"/>
      <w:r w:rsidRPr="000414A8">
        <w:rPr>
          <w:rFonts w:asciiTheme="minorHAnsi" w:hAnsiTheme="minorHAnsi"/>
          <w:sz w:val="24"/>
          <w:szCs w:val="24"/>
        </w:rPr>
        <w:t>nonchè</w:t>
      </w:r>
      <w:proofErr w:type="spellEnd"/>
      <w:r w:rsidRPr="000414A8">
        <w:rPr>
          <w:rFonts w:asciiTheme="minorHAnsi" w:hAnsiTheme="minorHAnsi"/>
          <w:sz w:val="24"/>
          <w:szCs w:val="24"/>
        </w:rPr>
        <w:t xml:space="preserve"> da trascrizioni pregiudizievoli</w:t>
      </w:r>
      <w:r w:rsidRPr="000414A8">
        <w:rPr>
          <w:rFonts w:asciiTheme="minorHAnsi" w:hAnsiTheme="minorHAnsi"/>
          <w:sz w:val="24"/>
          <w:szCs w:val="24"/>
          <w:lang w:eastAsia="it-IT"/>
        </w:rPr>
        <w:t xml:space="preserve"> ed iscrizioni ipotecarie</w:t>
      </w:r>
      <w:r w:rsidRPr="000414A8">
        <w:rPr>
          <w:rFonts w:asciiTheme="minorHAnsi" w:hAnsiTheme="minorHAnsi"/>
          <w:i/>
          <w:sz w:val="24"/>
          <w:szCs w:val="24"/>
          <w:lang w:eastAsia="it-IT"/>
        </w:rPr>
        <w:t>,</w:t>
      </w:r>
    </w:p>
    <w:p w:rsidR="00A60AE8" w:rsidRPr="000414A8" w:rsidRDefault="00A60AE8" w:rsidP="00A534B6">
      <w:pPr>
        <w:pStyle w:val="Paragrafoelenco"/>
        <w:tabs>
          <w:tab w:val="left" w:pos="284"/>
          <w:tab w:val="right" w:pos="10065"/>
        </w:tabs>
        <w:spacing w:line="360" w:lineRule="auto"/>
        <w:ind w:left="284" w:right="125" w:firstLine="0"/>
        <w:jc w:val="both"/>
        <w:rPr>
          <w:rFonts w:asciiTheme="minorHAnsi" w:hAnsiTheme="minorHAnsi"/>
          <w:i/>
          <w:sz w:val="24"/>
          <w:szCs w:val="24"/>
        </w:rPr>
      </w:pPr>
      <w:r w:rsidRPr="000414A8">
        <w:rPr>
          <w:rFonts w:asciiTheme="minorHAnsi" w:hAnsiTheme="minorHAnsi"/>
          <w:i/>
          <w:sz w:val="24"/>
          <w:szCs w:val="24"/>
        </w:rPr>
        <w:t>ovvero</w:t>
      </w:r>
    </w:p>
    <w:p w:rsidR="00CE12AC" w:rsidRPr="000414A8" w:rsidRDefault="00A60AE8" w:rsidP="00A534B6">
      <w:pPr>
        <w:pStyle w:val="Paragrafoelenco"/>
        <w:numPr>
          <w:ilvl w:val="1"/>
          <w:numId w:val="2"/>
        </w:numPr>
        <w:tabs>
          <w:tab w:val="left" w:pos="284"/>
          <w:tab w:val="left" w:pos="1553"/>
          <w:tab w:val="right" w:pos="10065"/>
        </w:tabs>
        <w:spacing w:line="360" w:lineRule="auto"/>
        <w:ind w:left="0" w:right="125" w:firstLine="0"/>
        <w:jc w:val="both"/>
        <w:rPr>
          <w:rFonts w:asciiTheme="minorHAnsi" w:hAnsiTheme="minorHAnsi"/>
          <w:sz w:val="24"/>
          <w:szCs w:val="24"/>
        </w:rPr>
      </w:pPr>
      <w:r w:rsidRPr="000414A8">
        <w:rPr>
          <w:rFonts w:asciiTheme="minorHAnsi" w:hAnsiTheme="minorHAnsi"/>
          <w:i/>
          <w:sz w:val="24"/>
          <w:szCs w:val="24"/>
          <w:lang w:eastAsia="it-IT"/>
        </w:rPr>
        <w:t xml:space="preserve"> </w:t>
      </w:r>
      <w:r w:rsidRPr="000414A8">
        <w:rPr>
          <w:rFonts w:asciiTheme="minorHAnsi" w:hAnsiTheme="minorHAnsi"/>
          <w:sz w:val="24"/>
          <w:szCs w:val="24"/>
        </w:rPr>
        <w:t>che lo sarà all’atto di acquisizione del</w:t>
      </w:r>
      <w:r w:rsidR="00283D43" w:rsidRPr="000414A8">
        <w:rPr>
          <w:rFonts w:asciiTheme="minorHAnsi" w:hAnsiTheme="minorHAnsi"/>
          <w:sz w:val="24"/>
          <w:szCs w:val="24"/>
        </w:rPr>
        <w:t>l</w:t>
      </w:r>
      <w:r w:rsidRPr="000414A8">
        <w:rPr>
          <w:rFonts w:asciiTheme="minorHAnsi" w:hAnsiTheme="minorHAnsi"/>
          <w:sz w:val="24"/>
          <w:szCs w:val="24"/>
        </w:rPr>
        <w:t>’immobile</w:t>
      </w:r>
    </w:p>
    <w:p w:rsidR="00286D69" w:rsidRDefault="00286D69" w:rsidP="00EF5E9D">
      <w:pPr>
        <w:jc w:val="both"/>
        <w:rPr>
          <w:rFonts w:asciiTheme="minorHAnsi" w:hAnsiTheme="minorHAnsi"/>
          <w:b/>
          <w:sz w:val="24"/>
          <w:szCs w:val="24"/>
        </w:rPr>
      </w:pPr>
    </w:p>
    <w:p w:rsidR="00DD4736" w:rsidRPr="00286D69" w:rsidRDefault="00DD4736" w:rsidP="00EF5E9D">
      <w:pPr>
        <w:jc w:val="both"/>
        <w:rPr>
          <w:rFonts w:asciiTheme="minorHAnsi" w:hAnsiTheme="minorHAnsi"/>
          <w:b/>
          <w:sz w:val="24"/>
          <w:szCs w:val="24"/>
        </w:rPr>
      </w:pPr>
    </w:p>
    <w:p w:rsidR="00EF5E9D" w:rsidRPr="000414A8" w:rsidRDefault="00A60AE8" w:rsidP="00DD4736">
      <w:pPr>
        <w:pStyle w:val="Paragrafoelenco"/>
        <w:numPr>
          <w:ilvl w:val="0"/>
          <w:numId w:val="8"/>
        </w:numPr>
        <w:ind w:left="284" w:hanging="284"/>
        <w:jc w:val="both"/>
        <w:rPr>
          <w:rFonts w:asciiTheme="minorHAnsi" w:hAnsiTheme="minorHAnsi"/>
          <w:b/>
          <w:sz w:val="24"/>
          <w:szCs w:val="24"/>
        </w:rPr>
      </w:pPr>
      <w:r w:rsidRPr="000414A8">
        <w:rPr>
          <w:rFonts w:asciiTheme="minorHAnsi" w:hAnsiTheme="minorHAnsi"/>
          <w:b/>
          <w:sz w:val="24"/>
          <w:szCs w:val="24"/>
        </w:rPr>
        <w:t xml:space="preserve">che l’immobile offerto possiede </w:t>
      </w:r>
      <w:r w:rsidR="00A534B6" w:rsidRPr="000414A8">
        <w:rPr>
          <w:rFonts w:asciiTheme="minorHAnsi" w:hAnsiTheme="minorHAnsi"/>
          <w:b/>
          <w:sz w:val="24"/>
          <w:szCs w:val="24"/>
        </w:rPr>
        <w:t xml:space="preserve">le </w:t>
      </w:r>
      <w:r w:rsidRPr="000414A8">
        <w:rPr>
          <w:rFonts w:asciiTheme="minorHAnsi" w:hAnsiTheme="minorHAnsi"/>
          <w:b/>
          <w:sz w:val="24"/>
          <w:szCs w:val="24"/>
        </w:rPr>
        <w:t xml:space="preserve">seguenti </w:t>
      </w:r>
      <w:r w:rsidR="00283D43" w:rsidRPr="000414A8">
        <w:rPr>
          <w:rFonts w:asciiTheme="minorHAnsi" w:hAnsiTheme="minorHAnsi"/>
          <w:b/>
          <w:sz w:val="24"/>
          <w:szCs w:val="24"/>
        </w:rPr>
        <w:t>caratteristiche</w:t>
      </w:r>
    </w:p>
    <w:p w:rsidR="00DD4736" w:rsidRPr="00A60AE8" w:rsidRDefault="00DD4736" w:rsidP="00EF5E9D">
      <w:pPr>
        <w:jc w:val="both"/>
        <w:rPr>
          <w:rFonts w:asciiTheme="minorHAnsi" w:hAnsiTheme="minorHAnsi"/>
          <w:b/>
          <w:sz w:val="24"/>
          <w:szCs w:val="24"/>
        </w:rPr>
      </w:pPr>
    </w:p>
    <w:tbl>
      <w:tblPr>
        <w:tblStyle w:val="Grigliatabella"/>
        <w:tblW w:w="0" w:type="auto"/>
        <w:tblInd w:w="392" w:type="dxa"/>
        <w:tblLook w:val="04A0" w:firstRow="1" w:lastRow="0" w:firstColumn="1" w:lastColumn="0" w:noHBand="0" w:noVBand="1"/>
      </w:tblPr>
      <w:tblGrid>
        <w:gridCol w:w="709"/>
        <w:gridCol w:w="6705"/>
        <w:gridCol w:w="2600"/>
      </w:tblGrid>
      <w:tr w:rsidR="00F31B47" w:rsidRPr="00EF5E9D" w:rsidTr="00F31B47">
        <w:tc>
          <w:tcPr>
            <w:tcW w:w="709" w:type="dxa"/>
          </w:tcPr>
          <w:p w:rsidR="00F31B47" w:rsidRPr="00F25750" w:rsidRDefault="00F31B47" w:rsidP="00286D69">
            <w:pPr>
              <w:widowControl/>
              <w:autoSpaceDE/>
              <w:autoSpaceDN/>
              <w:ind w:left="175"/>
              <w:rPr>
                <w:rFonts w:asciiTheme="minorHAnsi" w:hAnsiTheme="minorHAnsi"/>
                <w:b/>
              </w:rPr>
            </w:pPr>
            <w:r w:rsidRPr="00F25750">
              <w:rPr>
                <w:rFonts w:asciiTheme="minorHAnsi" w:hAnsiTheme="minorHAnsi"/>
                <w:b/>
              </w:rPr>
              <w:t>a</w:t>
            </w:r>
          </w:p>
        </w:tc>
        <w:tc>
          <w:tcPr>
            <w:tcW w:w="6705" w:type="dxa"/>
          </w:tcPr>
          <w:p w:rsidR="00F31B47" w:rsidRPr="00F25750" w:rsidRDefault="00F25750" w:rsidP="00F31B47">
            <w:pPr>
              <w:widowControl/>
              <w:autoSpaceDE/>
              <w:autoSpaceDN/>
              <w:ind w:left="33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</w:t>
            </w:r>
            <w:r w:rsidR="00FD3F11" w:rsidRPr="00F25750">
              <w:rPr>
                <w:rFonts w:asciiTheme="minorHAnsi" w:hAnsiTheme="minorHAnsi"/>
              </w:rPr>
              <w:t>onformità alla normativa vigente in materia edilizia, urbanistica ed ambientale e, in particolare, la regolarità urbanistica e conformità della destinazione d’uso allo strumento urbanistico vigente</w:t>
            </w:r>
            <w:r>
              <w:rPr>
                <w:rFonts w:asciiTheme="minorHAnsi" w:hAnsiTheme="minorHAnsi"/>
              </w:rPr>
              <w:t>.</w:t>
            </w:r>
          </w:p>
        </w:tc>
        <w:tc>
          <w:tcPr>
            <w:tcW w:w="2600" w:type="dxa"/>
          </w:tcPr>
          <w:p w:rsidR="00F31B47" w:rsidRPr="00F25750" w:rsidRDefault="00F331F4" w:rsidP="00F331F4">
            <w:pPr>
              <w:pStyle w:val="Paragrafoelenco"/>
              <w:widowControl/>
              <w:numPr>
                <w:ilvl w:val="1"/>
                <w:numId w:val="2"/>
              </w:numPr>
              <w:autoSpaceDE/>
              <w:autoSpaceDN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si</w:t>
            </w:r>
          </w:p>
          <w:p w:rsidR="00F331F4" w:rsidRPr="00F25750" w:rsidRDefault="00F331F4" w:rsidP="00F331F4">
            <w:pPr>
              <w:pStyle w:val="Paragrafoelenco"/>
              <w:widowControl/>
              <w:numPr>
                <w:ilvl w:val="1"/>
                <w:numId w:val="2"/>
              </w:numPr>
              <w:autoSpaceDE/>
              <w:autoSpaceDN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no</w:t>
            </w:r>
          </w:p>
        </w:tc>
      </w:tr>
      <w:tr w:rsidR="00F331F4" w:rsidRPr="00EF5E9D" w:rsidTr="00F31B47">
        <w:trPr>
          <w:trHeight w:val="839"/>
        </w:trPr>
        <w:tc>
          <w:tcPr>
            <w:tcW w:w="709" w:type="dxa"/>
          </w:tcPr>
          <w:p w:rsidR="00F331F4" w:rsidRPr="00F25750" w:rsidRDefault="00F331F4" w:rsidP="00286D69">
            <w:pPr>
              <w:widowControl/>
              <w:autoSpaceDE/>
              <w:autoSpaceDN/>
              <w:ind w:left="175"/>
              <w:rPr>
                <w:rFonts w:asciiTheme="minorHAnsi" w:hAnsiTheme="minorHAnsi"/>
                <w:b/>
              </w:rPr>
            </w:pPr>
            <w:r w:rsidRPr="00F25750">
              <w:rPr>
                <w:rFonts w:asciiTheme="minorHAnsi" w:hAnsiTheme="minorHAnsi"/>
                <w:b/>
              </w:rPr>
              <w:t>b</w:t>
            </w:r>
          </w:p>
        </w:tc>
        <w:tc>
          <w:tcPr>
            <w:tcW w:w="6705" w:type="dxa"/>
          </w:tcPr>
          <w:p w:rsidR="00F331F4" w:rsidRPr="00F25750" w:rsidRDefault="00FD3F11" w:rsidP="00F25750">
            <w:pPr>
              <w:widowControl/>
              <w:autoSpaceDE/>
              <w:autoSpaceDN/>
              <w:ind w:left="33"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Certificato di Agibilità o documentazione equivalente</w:t>
            </w:r>
            <w:r w:rsidR="00F25750">
              <w:rPr>
                <w:rFonts w:asciiTheme="minorHAnsi" w:hAnsiTheme="minorHAnsi"/>
              </w:rPr>
              <w:t>.</w:t>
            </w:r>
          </w:p>
        </w:tc>
        <w:tc>
          <w:tcPr>
            <w:tcW w:w="2600" w:type="dxa"/>
          </w:tcPr>
          <w:p w:rsidR="00F331F4" w:rsidRPr="00F25750" w:rsidRDefault="00F331F4" w:rsidP="00E12481">
            <w:pPr>
              <w:pStyle w:val="Paragrafoelenco"/>
              <w:widowControl/>
              <w:numPr>
                <w:ilvl w:val="1"/>
                <w:numId w:val="2"/>
              </w:numPr>
              <w:autoSpaceDE/>
              <w:autoSpaceDN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si</w:t>
            </w:r>
          </w:p>
          <w:p w:rsidR="00F331F4" w:rsidRPr="00F25750" w:rsidRDefault="00F331F4" w:rsidP="00E12481">
            <w:pPr>
              <w:pStyle w:val="Paragrafoelenco"/>
              <w:widowControl/>
              <w:numPr>
                <w:ilvl w:val="1"/>
                <w:numId w:val="2"/>
              </w:numPr>
              <w:autoSpaceDE/>
              <w:autoSpaceDN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no</w:t>
            </w:r>
          </w:p>
        </w:tc>
      </w:tr>
      <w:tr w:rsidR="00F25750" w:rsidRPr="00EF5E9D" w:rsidTr="00F31B47">
        <w:tc>
          <w:tcPr>
            <w:tcW w:w="709" w:type="dxa"/>
          </w:tcPr>
          <w:p w:rsidR="00F25750" w:rsidRPr="00F25750" w:rsidRDefault="00F25750" w:rsidP="00286D69">
            <w:pPr>
              <w:widowControl/>
              <w:autoSpaceDE/>
              <w:autoSpaceDN/>
              <w:ind w:left="175"/>
              <w:rPr>
                <w:rFonts w:asciiTheme="minorHAnsi" w:hAnsiTheme="minorHAnsi"/>
                <w:b/>
              </w:rPr>
            </w:pPr>
            <w:r w:rsidRPr="00F25750">
              <w:rPr>
                <w:rFonts w:asciiTheme="minorHAnsi" w:hAnsiTheme="minorHAnsi"/>
                <w:b/>
              </w:rPr>
              <w:t>c</w:t>
            </w:r>
          </w:p>
        </w:tc>
        <w:tc>
          <w:tcPr>
            <w:tcW w:w="6705" w:type="dxa"/>
          </w:tcPr>
          <w:p w:rsidR="00F25750" w:rsidRPr="00F25750" w:rsidRDefault="00F25750" w:rsidP="00F31B47">
            <w:pPr>
              <w:widowControl/>
              <w:autoSpaceDE/>
              <w:autoSpaceDN/>
              <w:ind w:left="33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</w:t>
            </w:r>
            <w:r w:rsidRPr="00F25750">
              <w:rPr>
                <w:rFonts w:asciiTheme="minorHAnsi" w:hAnsiTheme="minorHAnsi"/>
              </w:rPr>
              <w:t>onformità alla vigente disciplina antisismica, oppure la Valutazione della sicurezza dell’immobile</w:t>
            </w:r>
            <w:r>
              <w:rPr>
                <w:rFonts w:asciiTheme="minorHAnsi" w:hAnsiTheme="minorHAnsi"/>
              </w:rPr>
              <w:t>.</w:t>
            </w:r>
          </w:p>
        </w:tc>
        <w:tc>
          <w:tcPr>
            <w:tcW w:w="2600" w:type="dxa"/>
          </w:tcPr>
          <w:p w:rsidR="00F25750" w:rsidRPr="00F25750" w:rsidRDefault="00F25750" w:rsidP="00F331F4">
            <w:pPr>
              <w:pStyle w:val="Paragrafoelenco"/>
              <w:widowControl/>
              <w:numPr>
                <w:ilvl w:val="1"/>
                <w:numId w:val="2"/>
              </w:numPr>
              <w:autoSpaceDE/>
              <w:autoSpaceDN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si</w:t>
            </w:r>
          </w:p>
          <w:p w:rsidR="00F25750" w:rsidRDefault="00F25750" w:rsidP="00F331F4">
            <w:pPr>
              <w:pStyle w:val="Paragrafoelenco"/>
              <w:widowControl/>
              <w:numPr>
                <w:ilvl w:val="1"/>
                <w:numId w:val="2"/>
              </w:numPr>
              <w:autoSpaceDE/>
              <w:autoSpaceDN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no</w:t>
            </w:r>
          </w:p>
          <w:p w:rsidR="00065B69" w:rsidRPr="00F25750" w:rsidRDefault="00065B69" w:rsidP="00065B69">
            <w:pPr>
              <w:pStyle w:val="Paragrafoelenco"/>
              <w:widowControl/>
              <w:autoSpaceDE/>
              <w:autoSpaceDN/>
              <w:ind w:left="503" w:firstLine="0"/>
              <w:jc w:val="both"/>
              <w:rPr>
                <w:rFonts w:asciiTheme="minorHAnsi" w:hAnsiTheme="minorHAnsi"/>
              </w:rPr>
            </w:pPr>
          </w:p>
        </w:tc>
      </w:tr>
      <w:tr w:rsidR="00F331F4" w:rsidRPr="00EF5E9D" w:rsidTr="00F31B47">
        <w:tc>
          <w:tcPr>
            <w:tcW w:w="709" w:type="dxa"/>
            <w:vMerge w:val="restart"/>
          </w:tcPr>
          <w:p w:rsidR="00F331F4" w:rsidRPr="00F25750" w:rsidRDefault="00F331F4" w:rsidP="00286D69">
            <w:pPr>
              <w:widowControl/>
              <w:autoSpaceDE/>
              <w:autoSpaceDN/>
              <w:ind w:left="175"/>
              <w:rPr>
                <w:rFonts w:asciiTheme="minorHAnsi" w:hAnsiTheme="minorHAnsi"/>
                <w:b/>
              </w:rPr>
            </w:pPr>
            <w:r w:rsidRPr="00F25750">
              <w:rPr>
                <w:rFonts w:asciiTheme="minorHAnsi" w:hAnsiTheme="minorHAnsi"/>
                <w:b/>
              </w:rPr>
              <w:t>d</w:t>
            </w:r>
          </w:p>
        </w:tc>
        <w:tc>
          <w:tcPr>
            <w:tcW w:w="6705" w:type="dxa"/>
          </w:tcPr>
          <w:p w:rsidR="00F331F4" w:rsidRPr="00F25750" w:rsidRDefault="00F25750" w:rsidP="00FD3F11">
            <w:pPr>
              <w:widowControl/>
              <w:autoSpaceDE/>
              <w:autoSpaceDN/>
              <w:ind w:left="33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</w:t>
            </w:r>
            <w:r w:rsidR="00FD3F11" w:rsidRPr="00F25750">
              <w:rPr>
                <w:rFonts w:asciiTheme="minorHAnsi" w:hAnsiTheme="minorHAnsi"/>
              </w:rPr>
              <w:t>ispondenza alla normativa vigente in materia di superamento delle barriere architettoniche.</w:t>
            </w:r>
            <w:r w:rsidR="00F331F4" w:rsidRPr="00F25750">
              <w:rPr>
                <w:rFonts w:asciiTheme="minorHAnsi" w:hAnsiTheme="minorHAnsi"/>
              </w:rPr>
              <w:t xml:space="preserve"> </w:t>
            </w:r>
          </w:p>
        </w:tc>
        <w:tc>
          <w:tcPr>
            <w:tcW w:w="2600" w:type="dxa"/>
          </w:tcPr>
          <w:p w:rsidR="00F331F4" w:rsidRPr="00F25750" w:rsidRDefault="00F331F4" w:rsidP="00F331F4">
            <w:pPr>
              <w:widowControl/>
              <w:numPr>
                <w:ilvl w:val="1"/>
                <w:numId w:val="2"/>
              </w:numPr>
              <w:autoSpaceDE/>
              <w:autoSpaceDN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si</w:t>
            </w:r>
          </w:p>
          <w:p w:rsidR="00F331F4" w:rsidRPr="00F25750" w:rsidRDefault="00F331F4" w:rsidP="00F331F4">
            <w:pPr>
              <w:pStyle w:val="Paragrafoelenco"/>
              <w:widowControl/>
              <w:numPr>
                <w:ilvl w:val="1"/>
                <w:numId w:val="2"/>
              </w:numPr>
              <w:autoSpaceDE/>
              <w:autoSpaceDN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no</w:t>
            </w:r>
          </w:p>
        </w:tc>
      </w:tr>
      <w:tr w:rsidR="00F331F4" w:rsidRPr="00EF5E9D" w:rsidTr="00F25750">
        <w:tc>
          <w:tcPr>
            <w:tcW w:w="709" w:type="dxa"/>
            <w:vMerge/>
          </w:tcPr>
          <w:p w:rsidR="00F331F4" w:rsidRPr="00F25750" w:rsidRDefault="00F331F4" w:rsidP="00286D69">
            <w:pPr>
              <w:tabs>
                <w:tab w:val="num" w:pos="414"/>
              </w:tabs>
              <w:ind w:left="175" w:hanging="425"/>
              <w:rPr>
                <w:rFonts w:asciiTheme="minorHAnsi" w:hAnsiTheme="minorHAnsi"/>
                <w:b/>
              </w:rPr>
            </w:pPr>
          </w:p>
        </w:tc>
        <w:tc>
          <w:tcPr>
            <w:tcW w:w="6705" w:type="dxa"/>
            <w:shd w:val="clear" w:color="auto" w:fill="auto"/>
          </w:tcPr>
          <w:p w:rsidR="00F331F4" w:rsidRPr="00F25750" w:rsidRDefault="00F331F4" w:rsidP="00F25750">
            <w:pPr>
              <w:tabs>
                <w:tab w:val="num" w:pos="414"/>
              </w:tabs>
              <w:ind w:left="33"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  <w:b/>
              </w:rPr>
              <w:t>In mancanza</w:t>
            </w:r>
            <w:r w:rsidRPr="00F25750">
              <w:rPr>
                <w:rFonts w:asciiTheme="minorHAnsi" w:hAnsiTheme="minorHAnsi"/>
              </w:rPr>
              <w:t xml:space="preserve">, la Proprietà si impegna, </w:t>
            </w:r>
            <w:r w:rsidR="00FD3F11" w:rsidRPr="00F25750">
              <w:rPr>
                <w:rFonts w:asciiTheme="minorHAnsi" w:hAnsiTheme="minorHAnsi"/>
              </w:rPr>
              <w:t>ad apportare gli adeguamenti previsti dalla normativa vigente entro tempi che saranno concordati con l’Amministrazione, avuto conto delle esigenze di fruibilità dell’immobile.</w:t>
            </w:r>
          </w:p>
        </w:tc>
        <w:tc>
          <w:tcPr>
            <w:tcW w:w="2600" w:type="dxa"/>
          </w:tcPr>
          <w:p w:rsidR="00F331F4" w:rsidRPr="00F25750" w:rsidRDefault="00F331F4" w:rsidP="00F331F4">
            <w:pPr>
              <w:widowControl/>
              <w:numPr>
                <w:ilvl w:val="1"/>
                <w:numId w:val="2"/>
              </w:numPr>
              <w:autoSpaceDE/>
              <w:autoSpaceDN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si</w:t>
            </w:r>
          </w:p>
          <w:p w:rsidR="00F331F4" w:rsidRPr="00F25750" w:rsidRDefault="00F331F4" w:rsidP="00F331F4">
            <w:pPr>
              <w:pStyle w:val="Paragrafoelenco"/>
              <w:numPr>
                <w:ilvl w:val="1"/>
                <w:numId w:val="2"/>
              </w:numPr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no</w:t>
            </w:r>
          </w:p>
        </w:tc>
      </w:tr>
      <w:tr w:rsidR="00F331F4" w:rsidRPr="00EF5E9D" w:rsidTr="00F31B47">
        <w:tc>
          <w:tcPr>
            <w:tcW w:w="709" w:type="dxa"/>
            <w:vMerge w:val="restart"/>
          </w:tcPr>
          <w:p w:rsidR="00F331F4" w:rsidRPr="00F25750" w:rsidRDefault="00F331F4" w:rsidP="00286D69">
            <w:pPr>
              <w:widowControl/>
              <w:autoSpaceDE/>
              <w:autoSpaceDN/>
              <w:ind w:left="175"/>
              <w:rPr>
                <w:rFonts w:asciiTheme="minorHAnsi" w:hAnsiTheme="minorHAnsi"/>
                <w:b/>
              </w:rPr>
            </w:pPr>
            <w:r w:rsidRPr="00F25750">
              <w:rPr>
                <w:rFonts w:asciiTheme="minorHAnsi" w:hAnsiTheme="minorHAnsi"/>
                <w:b/>
              </w:rPr>
              <w:t>e</w:t>
            </w:r>
          </w:p>
        </w:tc>
        <w:tc>
          <w:tcPr>
            <w:tcW w:w="6705" w:type="dxa"/>
          </w:tcPr>
          <w:p w:rsidR="00F331F4" w:rsidRPr="00F25750" w:rsidRDefault="00F25750" w:rsidP="00F25750">
            <w:pPr>
              <w:widowControl/>
              <w:autoSpaceDE/>
              <w:autoSpaceDN/>
              <w:ind w:left="33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</w:t>
            </w:r>
            <w:r w:rsidR="00FD3F11" w:rsidRPr="00F25750">
              <w:rPr>
                <w:rFonts w:asciiTheme="minorHAnsi" w:hAnsiTheme="minorHAnsi"/>
              </w:rPr>
              <w:t xml:space="preserve">ispondenza alle prescrizioni di cui al D. </w:t>
            </w:r>
            <w:proofErr w:type="spellStart"/>
            <w:r w:rsidR="00FD3F11" w:rsidRPr="00F25750">
              <w:rPr>
                <w:rFonts w:asciiTheme="minorHAnsi" w:hAnsiTheme="minorHAnsi"/>
              </w:rPr>
              <w:t>Lgs</w:t>
            </w:r>
            <w:proofErr w:type="spellEnd"/>
            <w:r w:rsidR="00FD3F11" w:rsidRPr="00F25750">
              <w:rPr>
                <w:rFonts w:asciiTheme="minorHAnsi" w:hAnsiTheme="minorHAnsi"/>
              </w:rPr>
              <w:t xml:space="preserve">. n. 81/2008 in materia di </w:t>
            </w:r>
            <w:r w:rsidR="00FD3F11" w:rsidRPr="00F25750">
              <w:rPr>
                <w:rFonts w:asciiTheme="minorHAnsi" w:hAnsiTheme="minorHAnsi"/>
              </w:rPr>
              <w:lastRenderedPageBreak/>
              <w:t xml:space="preserve">tutela della salute e della sicurezza nei luoghi di lavoro. </w:t>
            </w:r>
          </w:p>
        </w:tc>
        <w:tc>
          <w:tcPr>
            <w:tcW w:w="2600" w:type="dxa"/>
          </w:tcPr>
          <w:p w:rsidR="00F331F4" w:rsidRPr="00F25750" w:rsidRDefault="00F331F4" w:rsidP="00F331F4">
            <w:pPr>
              <w:widowControl/>
              <w:numPr>
                <w:ilvl w:val="1"/>
                <w:numId w:val="2"/>
              </w:numPr>
              <w:autoSpaceDE/>
              <w:autoSpaceDN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lastRenderedPageBreak/>
              <w:t>si</w:t>
            </w:r>
          </w:p>
          <w:p w:rsidR="00F331F4" w:rsidRPr="00F25750" w:rsidRDefault="00F331F4" w:rsidP="00F331F4">
            <w:pPr>
              <w:pStyle w:val="Paragrafoelenco"/>
              <w:widowControl/>
              <w:numPr>
                <w:ilvl w:val="1"/>
                <w:numId w:val="2"/>
              </w:numPr>
              <w:autoSpaceDE/>
              <w:autoSpaceDN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lastRenderedPageBreak/>
              <w:t>no</w:t>
            </w:r>
          </w:p>
        </w:tc>
      </w:tr>
      <w:tr w:rsidR="00F331F4" w:rsidRPr="00EF5E9D" w:rsidTr="00F31B47">
        <w:tc>
          <w:tcPr>
            <w:tcW w:w="709" w:type="dxa"/>
            <w:vMerge/>
          </w:tcPr>
          <w:p w:rsidR="00F331F4" w:rsidRPr="00F25750" w:rsidRDefault="00F331F4" w:rsidP="00286D69">
            <w:pPr>
              <w:tabs>
                <w:tab w:val="num" w:pos="414"/>
              </w:tabs>
              <w:ind w:left="175" w:hanging="425"/>
              <w:rPr>
                <w:rFonts w:asciiTheme="minorHAnsi" w:hAnsiTheme="minorHAnsi"/>
                <w:b/>
              </w:rPr>
            </w:pPr>
          </w:p>
        </w:tc>
        <w:tc>
          <w:tcPr>
            <w:tcW w:w="6705" w:type="dxa"/>
          </w:tcPr>
          <w:p w:rsidR="00F331F4" w:rsidRPr="00F25750" w:rsidRDefault="00F25750" w:rsidP="00F25750">
            <w:pPr>
              <w:tabs>
                <w:tab w:val="num" w:pos="414"/>
              </w:tabs>
              <w:ind w:left="33"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  <w:b/>
              </w:rPr>
              <w:t xml:space="preserve">In mancanza, </w:t>
            </w:r>
            <w:r w:rsidRPr="00F25750">
              <w:rPr>
                <w:rFonts w:asciiTheme="minorHAnsi" w:hAnsiTheme="minorHAnsi"/>
              </w:rPr>
              <w:t>la Proprietà si impegna, ad apportare gli adeguamenti previsti dalla normativa vigente entro tempi che saranno concordati con l’Amministrazione, avuto conto delle esigenze di fruibilità dell’immobile.</w:t>
            </w:r>
          </w:p>
        </w:tc>
        <w:tc>
          <w:tcPr>
            <w:tcW w:w="2600" w:type="dxa"/>
          </w:tcPr>
          <w:p w:rsidR="00F331F4" w:rsidRPr="00F25750" w:rsidRDefault="00F331F4" w:rsidP="00F331F4">
            <w:pPr>
              <w:widowControl/>
              <w:numPr>
                <w:ilvl w:val="1"/>
                <w:numId w:val="2"/>
              </w:numPr>
              <w:autoSpaceDE/>
              <w:autoSpaceDN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si</w:t>
            </w:r>
          </w:p>
          <w:p w:rsidR="00F331F4" w:rsidRPr="00F25750" w:rsidRDefault="00F331F4" w:rsidP="00F331F4">
            <w:pPr>
              <w:pStyle w:val="Paragrafoelenco"/>
              <w:numPr>
                <w:ilvl w:val="1"/>
                <w:numId w:val="2"/>
              </w:numPr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no</w:t>
            </w:r>
          </w:p>
        </w:tc>
      </w:tr>
      <w:tr w:rsidR="00F331F4" w:rsidRPr="00EF5E9D" w:rsidTr="00F31B47">
        <w:tc>
          <w:tcPr>
            <w:tcW w:w="709" w:type="dxa"/>
            <w:vMerge w:val="restart"/>
          </w:tcPr>
          <w:p w:rsidR="00F331F4" w:rsidRPr="00F25750" w:rsidRDefault="00F331F4" w:rsidP="00286D69">
            <w:pPr>
              <w:widowControl/>
              <w:autoSpaceDE/>
              <w:autoSpaceDN/>
              <w:ind w:left="175"/>
              <w:rPr>
                <w:rFonts w:asciiTheme="minorHAnsi" w:hAnsiTheme="minorHAnsi"/>
                <w:b/>
              </w:rPr>
            </w:pPr>
            <w:r w:rsidRPr="00F25750">
              <w:rPr>
                <w:rFonts w:asciiTheme="minorHAnsi" w:hAnsiTheme="minorHAnsi"/>
                <w:b/>
              </w:rPr>
              <w:t>f</w:t>
            </w:r>
          </w:p>
        </w:tc>
        <w:tc>
          <w:tcPr>
            <w:tcW w:w="6705" w:type="dxa"/>
          </w:tcPr>
          <w:p w:rsidR="00F331F4" w:rsidRPr="00F25750" w:rsidRDefault="00F25750" w:rsidP="00FD3F11">
            <w:pPr>
              <w:widowControl/>
              <w:autoSpaceDE/>
              <w:autoSpaceDN/>
              <w:ind w:left="33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R</w:t>
            </w:r>
            <w:r w:rsidR="00FD3F11" w:rsidRPr="00F25750">
              <w:rPr>
                <w:rFonts w:asciiTheme="minorHAnsi" w:hAnsiTheme="minorHAnsi"/>
              </w:rPr>
              <w:t xml:space="preserve">ispondenza alla normativa vigente in materia di conformità impiantistica (DM 37/08 e </w:t>
            </w:r>
            <w:proofErr w:type="spellStart"/>
            <w:r w:rsidR="00FD3F11" w:rsidRPr="00F25750">
              <w:rPr>
                <w:rFonts w:asciiTheme="minorHAnsi" w:hAnsiTheme="minorHAnsi"/>
              </w:rPr>
              <w:t>ss.mm.ii</w:t>
            </w:r>
            <w:proofErr w:type="spellEnd"/>
            <w:r w:rsidR="00FD3F11" w:rsidRPr="00F25750">
              <w:rPr>
                <w:rFonts w:asciiTheme="minorHAnsi" w:hAnsiTheme="minorHAnsi"/>
              </w:rPr>
              <w:t xml:space="preserve">.). Gli spazi oggetto di vendita dovranno essere dotati di impianti elettrici e di messa a terra realizzati a regola d’arte, collaudati e certificati secondo la normativa vigente; impianti idraulici di adduzione e scarico realizzati a regola d’arte e perfettamente funzionanti; impianti di riscaldamento e/o di climatizzazione realizzati a regola d’arte, collaudati e certificati secondo la normativa vigente. Gli spazi dovranno essere dotati di impianto di cablaggio strutturato dati e fonia, realizzato a regola d’arte e collaudato, in conformità alla normativa vigente e agli standard internazionali di riferimento. </w:t>
            </w:r>
          </w:p>
        </w:tc>
        <w:tc>
          <w:tcPr>
            <w:tcW w:w="2600" w:type="dxa"/>
          </w:tcPr>
          <w:p w:rsidR="00F331F4" w:rsidRPr="00F25750" w:rsidRDefault="00F331F4" w:rsidP="00F331F4">
            <w:pPr>
              <w:widowControl/>
              <w:numPr>
                <w:ilvl w:val="1"/>
                <w:numId w:val="2"/>
              </w:numPr>
              <w:autoSpaceDE/>
              <w:autoSpaceDN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si</w:t>
            </w:r>
          </w:p>
          <w:p w:rsidR="00F331F4" w:rsidRPr="00F25750" w:rsidRDefault="00F331F4" w:rsidP="00F331F4">
            <w:pPr>
              <w:pStyle w:val="Paragrafoelenco"/>
              <w:widowControl/>
              <w:numPr>
                <w:ilvl w:val="1"/>
                <w:numId w:val="2"/>
              </w:numPr>
              <w:autoSpaceDE/>
              <w:autoSpaceDN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no</w:t>
            </w:r>
          </w:p>
        </w:tc>
      </w:tr>
      <w:tr w:rsidR="00F331F4" w:rsidRPr="00EF5E9D" w:rsidTr="00F31B47">
        <w:tc>
          <w:tcPr>
            <w:tcW w:w="709" w:type="dxa"/>
            <w:vMerge/>
          </w:tcPr>
          <w:p w:rsidR="00F331F4" w:rsidRPr="00F25750" w:rsidRDefault="00F331F4" w:rsidP="00286D69">
            <w:pPr>
              <w:tabs>
                <w:tab w:val="num" w:pos="414"/>
              </w:tabs>
              <w:ind w:left="175" w:hanging="425"/>
              <w:rPr>
                <w:rFonts w:asciiTheme="minorHAnsi" w:hAnsiTheme="minorHAnsi"/>
                <w:b/>
              </w:rPr>
            </w:pPr>
          </w:p>
        </w:tc>
        <w:tc>
          <w:tcPr>
            <w:tcW w:w="6705" w:type="dxa"/>
          </w:tcPr>
          <w:p w:rsidR="00F331F4" w:rsidRPr="00F25750" w:rsidRDefault="00F331F4" w:rsidP="00F31B47">
            <w:pPr>
              <w:tabs>
                <w:tab w:val="num" w:pos="414"/>
              </w:tabs>
              <w:ind w:left="33"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  <w:b/>
              </w:rPr>
              <w:t>In mancanza</w:t>
            </w:r>
            <w:r w:rsidRPr="00F25750">
              <w:rPr>
                <w:rFonts w:asciiTheme="minorHAnsi" w:hAnsiTheme="minorHAnsi"/>
              </w:rPr>
              <w:t xml:space="preserve">, la Proprietà si impegna, </w:t>
            </w:r>
            <w:r w:rsidR="00FD3F11" w:rsidRPr="00F25750">
              <w:rPr>
                <w:rFonts w:asciiTheme="minorHAnsi" w:hAnsiTheme="minorHAnsi"/>
              </w:rPr>
              <w:t>ad apportare gli adeguamenti previsti dalla normativa vigente entro tempi che saranno concordati con l’Amministrazione, avuto conto delle esigenze di fruibilità dell’immobile</w:t>
            </w:r>
            <w:r w:rsidR="00F25750">
              <w:rPr>
                <w:rFonts w:asciiTheme="minorHAnsi" w:hAnsiTheme="minorHAnsi"/>
              </w:rPr>
              <w:t>.</w:t>
            </w:r>
          </w:p>
        </w:tc>
        <w:tc>
          <w:tcPr>
            <w:tcW w:w="2600" w:type="dxa"/>
          </w:tcPr>
          <w:p w:rsidR="0053622C" w:rsidRPr="00F25750" w:rsidRDefault="0053622C" w:rsidP="0053622C">
            <w:pPr>
              <w:widowControl/>
              <w:numPr>
                <w:ilvl w:val="1"/>
                <w:numId w:val="2"/>
              </w:numPr>
              <w:autoSpaceDE/>
              <w:autoSpaceDN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si</w:t>
            </w:r>
          </w:p>
          <w:p w:rsidR="00F331F4" w:rsidRPr="00F25750" w:rsidRDefault="0053622C" w:rsidP="0053622C">
            <w:pPr>
              <w:pStyle w:val="Paragrafoelenco"/>
              <w:numPr>
                <w:ilvl w:val="1"/>
                <w:numId w:val="2"/>
              </w:numPr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no</w:t>
            </w:r>
          </w:p>
        </w:tc>
      </w:tr>
      <w:tr w:rsidR="00F331F4" w:rsidRPr="00EF5E9D" w:rsidTr="00F31B47">
        <w:tc>
          <w:tcPr>
            <w:tcW w:w="709" w:type="dxa"/>
            <w:vMerge w:val="restart"/>
          </w:tcPr>
          <w:p w:rsidR="00F331F4" w:rsidRPr="00F25750" w:rsidRDefault="00F331F4" w:rsidP="00286D69">
            <w:pPr>
              <w:widowControl/>
              <w:autoSpaceDE/>
              <w:autoSpaceDN/>
              <w:ind w:left="175"/>
              <w:rPr>
                <w:rFonts w:asciiTheme="minorHAnsi" w:hAnsiTheme="minorHAnsi"/>
                <w:b/>
              </w:rPr>
            </w:pPr>
            <w:r w:rsidRPr="00F25750">
              <w:rPr>
                <w:rFonts w:asciiTheme="minorHAnsi" w:hAnsiTheme="minorHAnsi"/>
                <w:b/>
              </w:rPr>
              <w:t>g</w:t>
            </w:r>
          </w:p>
        </w:tc>
        <w:tc>
          <w:tcPr>
            <w:tcW w:w="6705" w:type="dxa"/>
          </w:tcPr>
          <w:p w:rsidR="00F331F4" w:rsidRPr="00F25750" w:rsidRDefault="00F25750" w:rsidP="00FD3F11">
            <w:pPr>
              <w:widowControl/>
              <w:autoSpaceDE/>
              <w:autoSpaceDN/>
              <w:ind w:left="33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</w:t>
            </w:r>
            <w:r w:rsidR="00FD3F11" w:rsidRPr="00F25750">
              <w:rPr>
                <w:rFonts w:asciiTheme="minorHAnsi" w:hAnsiTheme="minorHAnsi"/>
              </w:rPr>
              <w:t xml:space="preserve">onformità alla Regola Tecnica di prevenzione incendi approvata con D.M. del 22 febbraio 2006 (G.U. 02/03/2006, n. 51) e certificazione ai sensi del D.P.R. n. 151/2011 e D.M. del 3 agosto 2015, con le relative autorizzazioni rilasciate dai Vigili del Fuoco (N.O.P. o C.P.I.), sia per i locali adibiti ad ufficio sia per i locali destinati ad uso archivio nonché per tutte le varie attività normate. </w:t>
            </w:r>
          </w:p>
        </w:tc>
        <w:tc>
          <w:tcPr>
            <w:tcW w:w="2600" w:type="dxa"/>
          </w:tcPr>
          <w:p w:rsidR="0053622C" w:rsidRPr="00F25750" w:rsidRDefault="0053622C" w:rsidP="0053622C">
            <w:pPr>
              <w:widowControl/>
              <w:numPr>
                <w:ilvl w:val="1"/>
                <w:numId w:val="2"/>
              </w:numPr>
              <w:autoSpaceDE/>
              <w:autoSpaceDN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si</w:t>
            </w:r>
          </w:p>
          <w:p w:rsidR="00F331F4" w:rsidRPr="00F25750" w:rsidRDefault="0053622C" w:rsidP="0053622C">
            <w:pPr>
              <w:pStyle w:val="Paragrafoelenco"/>
              <w:widowControl/>
              <w:numPr>
                <w:ilvl w:val="1"/>
                <w:numId w:val="2"/>
              </w:numPr>
              <w:autoSpaceDE/>
              <w:autoSpaceDN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no</w:t>
            </w:r>
          </w:p>
        </w:tc>
      </w:tr>
      <w:tr w:rsidR="00F331F4" w:rsidRPr="00EF5E9D" w:rsidTr="00F31B47">
        <w:tc>
          <w:tcPr>
            <w:tcW w:w="709" w:type="dxa"/>
            <w:vMerge/>
          </w:tcPr>
          <w:p w:rsidR="00F331F4" w:rsidRPr="00F25750" w:rsidRDefault="00F331F4" w:rsidP="00286D69">
            <w:pPr>
              <w:tabs>
                <w:tab w:val="num" w:pos="414"/>
              </w:tabs>
              <w:ind w:left="175" w:hanging="425"/>
              <w:rPr>
                <w:rFonts w:asciiTheme="minorHAnsi" w:hAnsiTheme="minorHAnsi"/>
                <w:b/>
              </w:rPr>
            </w:pPr>
          </w:p>
        </w:tc>
        <w:tc>
          <w:tcPr>
            <w:tcW w:w="6705" w:type="dxa"/>
          </w:tcPr>
          <w:p w:rsidR="00F331F4" w:rsidRPr="00F25750" w:rsidRDefault="00F331F4" w:rsidP="00F31B47">
            <w:pPr>
              <w:tabs>
                <w:tab w:val="num" w:pos="414"/>
              </w:tabs>
              <w:ind w:left="33"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  <w:b/>
              </w:rPr>
              <w:t>In mancanza</w:t>
            </w:r>
            <w:r w:rsidRPr="00F25750">
              <w:rPr>
                <w:rFonts w:asciiTheme="minorHAnsi" w:hAnsiTheme="minorHAnsi"/>
              </w:rPr>
              <w:t xml:space="preserve"> </w:t>
            </w:r>
            <w:r w:rsidR="0053622C" w:rsidRPr="00F25750">
              <w:rPr>
                <w:rFonts w:asciiTheme="minorHAnsi" w:hAnsiTheme="minorHAnsi"/>
              </w:rPr>
              <w:t xml:space="preserve">la Proprietà si impegna </w:t>
            </w:r>
            <w:r w:rsidR="00FD3F11" w:rsidRPr="00F25750">
              <w:rPr>
                <w:rFonts w:asciiTheme="minorHAnsi" w:hAnsiTheme="minorHAnsi"/>
              </w:rPr>
              <w:t>ad adeguare la struttura, ottenendone la relativa certificazione, entro tempi che saranno concordati con l’Amministrazione, avuto conto delle esigenze di fruibilità dell’immobile.</w:t>
            </w:r>
          </w:p>
        </w:tc>
        <w:tc>
          <w:tcPr>
            <w:tcW w:w="2600" w:type="dxa"/>
          </w:tcPr>
          <w:p w:rsidR="0053622C" w:rsidRPr="00F25750" w:rsidRDefault="0053622C" w:rsidP="0053622C">
            <w:pPr>
              <w:widowControl/>
              <w:numPr>
                <w:ilvl w:val="1"/>
                <w:numId w:val="2"/>
              </w:numPr>
              <w:autoSpaceDE/>
              <w:autoSpaceDN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si</w:t>
            </w:r>
          </w:p>
          <w:p w:rsidR="00F331F4" w:rsidRPr="00F25750" w:rsidRDefault="0053622C" w:rsidP="0053622C">
            <w:pPr>
              <w:pStyle w:val="Paragrafoelenco"/>
              <w:numPr>
                <w:ilvl w:val="1"/>
                <w:numId w:val="2"/>
              </w:numPr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no</w:t>
            </w:r>
          </w:p>
        </w:tc>
      </w:tr>
      <w:tr w:rsidR="00F331F4" w:rsidRPr="00EF5E9D" w:rsidTr="00C7511A">
        <w:tc>
          <w:tcPr>
            <w:tcW w:w="709" w:type="dxa"/>
            <w:vMerge w:val="restart"/>
          </w:tcPr>
          <w:p w:rsidR="00F331F4" w:rsidRPr="00F25750" w:rsidRDefault="00F331F4" w:rsidP="00286D69">
            <w:pPr>
              <w:widowControl/>
              <w:autoSpaceDE/>
              <w:autoSpaceDN/>
              <w:ind w:left="175"/>
              <w:rPr>
                <w:rFonts w:asciiTheme="minorHAnsi" w:hAnsiTheme="minorHAnsi"/>
                <w:b/>
              </w:rPr>
            </w:pPr>
            <w:r w:rsidRPr="00F25750">
              <w:rPr>
                <w:rFonts w:asciiTheme="minorHAnsi" w:hAnsiTheme="minorHAnsi"/>
                <w:b/>
              </w:rPr>
              <w:t>h</w:t>
            </w:r>
          </w:p>
        </w:tc>
        <w:tc>
          <w:tcPr>
            <w:tcW w:w="6705" w:type="dxa"/>
            <w:shd w:val="clear" w:color="auto" w:fill="auto"/>
          </w:tcPr>
          <w:p w:rsidR="00F331F4" w:rsidRPr="00F25750" w:rsidRDefault="00F25750" w:rsidP="00F25750">
            <w:pPr>
              <w:widowControl/>
              <w:autoSpaceDE/>
              <w:autoSpaceDN/>
              <w:ind w:left="33"/>
              <w:jc w:val="bot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  <w:color w:val="19191A"/>
                <w:lang w:eastAsia="it-IT"/>
              </w:rPr>
              <w:t>C</w:t>
            </w:r>
            <w:r w:rsidR="00C7511A" w:rsidRPr="00F25750">
              <w:rPr>
                <w:rFonts w:asciiTheme="minorHAnsi" w:hAnsiTheme="minorHAnsi"/>
                <w:color w:val="19191A"/>
                <w:lang w:eastAsia="it-IT"/>
              </w:rPr>
              <w:t xml:space="preserve">onformità alla normativa vigente in materia di risparmio energetico (L. n. 10/1991, </w:t>
            </w:r>
            <w:proofErr w:type="spellStart"/>
            <w:r w:rsidR="00C7511A" w:rsidRPr="00F25750">
              <w:rPr>
                <w:rFonts w:asciiTheme="minorHAnsi" w:hAnsiTheme="minorHAnsi"/>
                <w:color w:val="19191A"/>
                <w:lang w:eastAsia="it-IT"/>
              </w:rPr>
              <w:t>D.Lgs.</w:t>
            </w:r>
            <w:proofErr w:type="spellEnd"/>
            <w:r w:rsidR="00C7511A" w:rsidRPr="00F25750">
              <w:rPr>
                <w:rFonts w:asciiTheme="minorHAnsi" w:hAnsiTheme="minorHAnsi"/>
                <w:color w:val="19191A"/>
                <w:lang w:eastAsia="it-IT"/>
              </w:rPr>
              <w:t xml:space="preserve"> n. 192/2005, </w:t>
            </w:r>
            <w:proofErr w:type="spellStart"/>
            <w:r w:rsidR="00C7511A" w:rsidRPr="00F25750">
              <w:rPr>
                <w:rFonts w:asciiTheme="minorHAnsi" w:hAnsiTheme="minorHAnsi"/>
                <w:color w:val="19191A"/>
                <w:lang w:eastAsia="it-IT"/>
              </w:rPr>
              <w:t>D.Lgs.</w:t>
            </w:r>
            <w:proofErr w:type="spellEnd"/>
            <w:r w:rsidR="00C7511A" w:rsidRPr="00F25750">
              <w:rPr>
                <w:rFonts w:asciiTheme="minorHAnsi" w:hAnsiTheme="minorHAnsi"/>
                <w:color w:val="19191A"/>
                <w:lang w:eastAsia="it-IT"/>
              </w:rPr>
              <w:t xml:space="preserve"> n. 311/2006, D.P.R. n. 59/2009, D.M. 26 giugno 2009, e </w:t>
            </w:r>
            <w:proofErr w:type="spellStart"/>
            <w:r w:rsidR="00C7511A" w:rsidRPr="00F25750">
              <w:rPr>
                <w:rFonts w:asciiTheme="minorHAnsi" w:hAnsiTheme="minorHAnsi"/>
                <w:color w:val="19191A"/>
                <w:lang w:eastAsia="it-IT"/>
              </w:rPr>
              <w:t>ss.mm.ii</w:t>
            </w:r>
            <w:proofErr w:type="spellEnd"/>
            <w:r w:rsidR="00C7511A" w:rsidRPr="00F25750">
              <w:rPr>
                <w:rFonts w:asciiTheme="minorHAnsi" w:hAnsiTheme="minorHAnsi"/>
                <w:color w:val="19191A"/>
                <w:lang w:eastAsia="it-IT"/>
              </w:rPr>
              <w:t>.) e la trasmissione del relativo Attestato di Prestazione Energetica (A.P.E.). Si richiede che la classe energetica non sia inferiore alla C. In mancanza, è ammesso che la Proprietà si impegni a riqualificare la struttura entro tempi che saranno concordati con l’Amministrazione, avuto conto delle esigenze di fruibilità dell’immobile</w:t>
            </w:r>
            <w:r>
              <w:rPr>
                <w:rFonts w:asciiTheme="minorHAnsi" w:hAnsiTheme="minorHAnsi"/>
                <w:color w:val="19191A"/>
                <w:lang w:eastAsia="it-IT"/>
              </w:rPr>
              <w:t>.</w:t>
            </w:r>
          </w:p>
        </w:tc>
        <w:tc>
          <w:tcPr>
            <w:tcW w:w="2600" w:type="dxa"/>
          </w:tcPr>
          <w:p w:rsidR="0053622C" w:rsidRPr="00F25750" w:rsidRDefault="0053622C" w:rsidP="0053622C">
            <w:pPr>
              <w:widowControl/>
              <w:numPr>
                <w:ilvl w:val="1"/>
                <w:numId w:val="2"/>
              </w:numPr>
              <w:autoSpaceDE/>
              <w:autoSpaceDN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si</w:t>
            </w:r>
          </w:p>
          <w:p w:rsidR="00F331F4" w:rsidRPr="00F25750" w:rsidRDefault="0053622C" w:rsidP="0053622C">
            <w:pPr>
              <w:pStyle w:val="Paragrafoelenco"/>
              <w:widowControl/>
              <w:numPr>
                <w:ilvl w:val="1"/>
                <w:numId w:val="2"/>
              </w:numPr>
              <w:autoSpaceDE/>
              <w:autoSpaceDN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no</w:t>
            </w:r>
          </w:p>
        </w:tc>
      </w:tr>
      <w:tr w:rsidR="00F331F4" w:rsidRPr="00EF5E9D" w:rsidTr="00F31B47">
        <w:tc>
          <w:tcPr>
            <w:tcW w:w="709" w:type="dxa"/>
            <w:vMerge/>
          </w:tcPr>
          <w:p w:rsidR="00F331F4" w:rsidRPr="00F25750" w:rsidRDefault="00F331F4" w:rsidP="00286D69">
            <w:pPr>
              <w:tabs>
                <w:tab w:val="num" w:pos="414"/>
              </w:tabs>
              <w:ind w:left="175" w:hanging="425"/>
              <w:rPr>
                <w:rFonts w:asciiTheme="minorHAnsi" w:hAnsiTheme="minorHAnsi"/>
                <w:b/>
              </w:rPr>
            </w:pPr>
          </w:p>
        </w:tc>
        <w:tc>
          <w:tcPr>
            <w:tcW w:w="6705" w:type="dxa"/>
          </w:tcPr>
          <w:p w:rsidR="00F331F4" w:rsidRPr="00F25750" w:rsidRDefault="00F331F4" w:rsidP="00F31B47">
            <w:pPr>
              <w:tabs>
                <w:tab w:val="num" w:pos="414"/>
              </w:tabs>
              <w:ind w:left="33"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  <w:b/>
              </w:rPr>
              <w:t>In mancanza</w:t>
            </w:r>
            <w:r w:rsidRPr="00F25750">
              <w:rPr>
                <w:rFonts w:asciiTheme="minorHAnsi" w:hAnsiTheme="minorHAnsi"/>
              </w:rPr>
              <w:t xml:space="preserve">, </w:t>
            </w:r>
            <w:r w:rsidR="0053622C" w:rsidRPr="00F25750">
              <w:rPr>
                <w:rFonts w:asciiTheme="minorHAnsi" w:hAnsiTheme="minorHAnsi"/>
              </w:rPr>
              <w:t xml:space="preserve">la Proprietà si impegna </w:t>
            </w:r>
            <w:r w:rsidR="00C7511A" w:rsidRPr="00F25750">
              <w:rPr>
                <w:rFonts w:asciiTheme="minorHAnsi" w:hAnsiTheme="minorHAnsi"/>
              </w:rPr>
              <w:t>a riqualificare la struttura entro tempi che saranno concordati con l’Amministrazione, avuto conto delle esigenze di fruibilità dell’immobile</w:t>
            </w:r>
            <w:r w:rsidR="00F25750">
              <w:rPr>
                <w:rFonts w:asciiTheme="minorHAnsi" w:hAnsiTheme="minorHAnsi"/>
              </w:rPr>
              <w:t>.</w:t>
            </w:r>
          </w:p>
        </w:tc>
        <w:tc>
          <w:tcPr>
            <w:tcW w:w="2600" w:type="dxa"/>
          </w:tcPr>
          <w:p w:rsidR="0053622C" w:rsidRPr="00F25750" w:rsidRDefault="0053622C" w:rsidP="0053622C">
            <w:pPr>
              <w:widowControl/>
              <w:numPr>
                <w:ilvl w:val="1"/>
                <w:numId w:val="2"/>
              </w:numPr>
              <w:autoSpaceDE/>
              <w:autoSpaceDN/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si</w:t>
            </w:r>
          </w:p>
          <w:p w:rsidR="00F331F4" w:rsidRPr="00F25750" w:rsidRDefault="0053622C" w:rsidP="0053622C">
            <w:pPr>
              <w:pStyle w:val="Paragrafoelenco"/>
              <w:numPr>
                <w:ilvl w:val="1"/>
                <w:numId w:val="2"/>
              </w:numPr>
              <w:jc w:val="both"/>
              <w:rPr>
                <w:rFonts w:asciiTheme="minorHAnsi" w:hAnsiTheme="minorHAnsi"/>
              </w:rPr>
            </w:pPr>
            <w:r w:rsidRPr="00F25750">
              <w:rPr>
                <w:rFonts w:asciiTheme="minorHAnsi" w:hAnsiTheme="minorHAnsi"/>
              </w:rPr>
              <w:t>no</w:t>
            </w:r>
          </w:p>
        </w:tc>
      </w:tr>
    </w:tbl>
    <w:p w:rsidR="00AA0519" w:rsidRDefault="00AA0519" w:rsidP="00CE12AC">
      <w:pPr>
        <w:tabs>
          <w:tab w:val="left" w:pos="1553"/>
        </w:tabs>
        <w:spacing w:line="360" w:lineRule="auto"/>
        <w:ind w:right="409"/>
        <w:rPr>
          <w:rFonts w:asciiTheme="minorHAnsi" w:hAnsiTheme="minorHAnsi"/>
          <w:sz w:val="24"/>
          <w:szCs w:val="24"/>
        </w:rPr>
      </w:pPr>
    </w:p>
    <w:p w:rsidR="00286D69" w:rsidRDefault="00A60AE8" w:rsidP="00DD4736">
      <w:pPr>
        <w:pStyle w:val="Paragrafoelenco"/>
        <w:numPr>
          <w:ilvl w:val="0"/>
          <w:numId w:val="8"/>
        </w:numPr>
        <w:ind w:left="284" w:hanging="284"/>
        <w:jc w:val="both"/>
        <w:rPr>
          <w:rFonts w:asciiTheme="minorHAnsi" w:hAnsiTheme="minorHAnsi"/>
          <w:b/>
          <w:sz w:val="24"/>
          <w:szCs w:val="24"/>
        </w:rPr>
      </w:pPr>
      <w:r w:rsidRPr="00A60AE8">
        <w:rPr>
          <w:rFonts w:asciiTheme="minorHAnsi" w:hAnsiTheme="minorHAnsi"/>
          <w:b/>
          <w:sz w:val="24"/>
          <w:szCs w:val="24"/>
        </w:rPr>
        <w:t xml:space="preserve">che l’immobile offerto possiede i seguenti </w:t>
      </w:r>
      <w:r w:rsidR="000414A8" w:rsidRPr="00A60AE8">
        <w:rPr>
          <w:rFonts w:asciiTheme="minorHAnsi" w:hAnsiTheme="minorHAnsi"/>
          <w:b/>
          <w:sz w:val="24"/>
          <w:szCs w:val="24"/>
        </w:rPr>
        <w:t>elementi di valorizzazione</w:t>
      </w:r>
    </w:p>
    <w:p w:rsidR="00DD4736" w:rsidRPr="00A60AE8" w:rsidRDefault="00DD4736" w:rsidP="00DD4736">
      <w:pPr>
        <w:pStyle w:val="Paragrafoelenco"/>
        <w:ind w:left="284" w:firstLine="0"/>
        <w:jc w:val="both"/>
        <w:rPr>
          <w:rFonts w:asciiTheme="minorHAnsi" w:hAnsiTheme="minorHAnsi"/>
          <w:b/>
          <w:sz w:val="24"/>
          <w:szCs w:val="24"/>
        </w:rPr>
      </w:pPr>
    </w:p>
    <w:tbl>
      <w:tblPr>
        <w:tblStyle w:val="Grigliatabella"/>
        <w:tblW w:w="10064" w:type="dxa"/>
        <w:tblInd w:w="392" w:type="dxa"/>
        <w:tblLook w:val="04A0" w:firstRow="1" w:lastRow="0" w:firstColumn="1" w:lastColumn="0" w:noHBand="0" w:noVBand="1"/>
      </w:tblPr>
      <w:tblGrid>
        <w:gridCol w:w="709"/>
        <w:gridCol w:w="6662"/>
        <w:gridCol w:w="2693"/>
      </w:tblGrid>
      <w:tr w:rsidR="00286D69" w:rsidRPr="00EE5A52" w:rsidTr="009B74C8">
        <w:trPr>
          <w:trHeight w:val="851"/>
        </w:trPr>
        <w:tc>
          <w:tcPr>
            <w:tcW w:w="709" w:type="dxa"/>
          </w:tcPr>
          <w:p w:rsidR="00286D69" w:rsidRPr="00065B69" w:rsidRDefault="00286D69" w:rsidP="00286D69">
            <w:pPr>
              <w:widowControl/>
              <w:autoSpaceDE/>
              <w:autoSpaceDN/>
              <w:ind w:left="34"/>
              <w:jc w:val="center"/>
              <w:rPr>
                <w:rFonts w:asciiTheme="minorHAnsi" w:hAnsiTheme="minorHAnsi" w:cs="Arial"/>
                <w:b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b/>
                <w:color w:val="19191A"/>
                <w:lang w:eastAsia="it-IT"/>
              </w:rPr>
              <w:t>a</w:t>
            </w:r>
          </w:p>
        </w:tc>
        <w:tc>
          <w:tcPr>
            <w:tcW w:w="6662" w:type="dxa"/>
          </w:tcPr>
          <w:p w:rsidR="00286D69" w:rsidRPr="00065B69" w:rsidRDefault="00F25750" w:rsidP="00286D69">
            <w:pPr>
              <w:widowControl/>
              <w:autoSpaceDE/>
              <w:autoSpaceDN/>
              <w:ind w:left="175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color w:val="19191A"/>
                <w:lang w:eastAsia="it-IT"/>
              </w:rPr>
              <w:t>L</w:t>
            </w:r>
            <w:r w:rsidR="00286D69" w:rsidRPr="00065B69">
              <w:rPr>
                <w:rFonts w:asciiTheme="minorHAnsi" w:hAnsiTheme="minorHAnsi" w:cs="Arial"/>
                <w:color w:val="19191A"/>
                <w:lang w:eastAsia="it-IT"/>
              </w:rPr>
              <w:t>ocalizzazione dell’immobile all’interno del DUC (Distretto Urbano del</w:t>
            </w:r>
            <w:r w:rsidRPr="00065B69">
              <w:rPr>
                <w:rFonts w:asciiTheme="minorHAnsi" w:hAnsiTheme="minorHAnsi" w:cs="Arial"/>
                <w:color w:val="19191A"/>
                <w:lang w:eastAsia="it-IT"/>
              </w:rPr>
              <w:t xml:space="preserve"> Commercio) del Comune di Lecco.</w:t>
            </w:r>
          </w:p>
          <w:p w:rsidR="00C7511A" w:rsidRPr="00065B69" w:rsidRDefault="00C7511A" w:rsidP="00286D69">
            <w:pPr>
              <w:widowControl/>
              <w:autoSpaceDE/>
              <w:autoSpaceDN/>
              <w:ind w:left="175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</w:p>
        </w:tc>
        <w:tc>
          <w:tcPr>
            <w:tcW w:w="2693" w:type="dxa"/>
          </w:tcPr>
          <w:p w:rsidR="00EE5A52" w:rsidRPr="00065B69" w:rsidRDefault="00EE5A52" w:rsidP="00EE5A52">
            <w:pPr>
              <w:widowControl/>
              <w:numPr>
                <w:ilvl w:val="1"/>
                <w:numId w:val="2"/>
              </w:numPr>
              <w:autoSpaceDE/>
              <w:autoSpaceDN/>
              <w:ind w:left="317" w:firstLine="0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/>
              </w:rPr>
              <w:t>si</w:t>
            </w:r>
          </w:p>
          <w:p w:rsidR="00286D69" w:rsidRPr="00065B69" w:rsidRDefault="00EE5A52" w:rsidP="00EE5A52">
            <w:pPr>
              <w:widowControl/>
              <w:numPr>
                <w:ilvl w:val="1"/>
                <w:numId w:val="2"/>
              </w:numPr>
              <w:autoSpaceDE/>
              <w:autoSpaceDN/>
              <w:ind w:left="317" w:firstLine="0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/>
              </w:rPr>
              <w:t>no</w:t>
            </w:r>
            <w:r w:rsidRPr="00065B69">
              <w:rPr>
                <w:rFonts w:asciiTheme="minorHAnsi" w:hAnsiTheme="minorHAnsi" w:cs="Arial"/>
                <w:color w:val="19191A"/>
                <w:lang w:eastAsia="it-IT"/>
              </w:rPr>
              <w:t xml:space="preserve"> </w:t>
            </w:r>
          </w:p>
        </w:tc>
      </w:tr>
      <w:tr w:rsidR="00286D69" w:rsidRPr="00EE5A52" w:rsidTr="009B74C8">
        <w:trPr>
          <w:trHeight w:val="851"/>
        </w:trPr>
        <w:tc>
          <w:tcPr>
            <w:tcW w:w="709" w:type="dxa"/>
          </w:tcPr>
          <w:p w:rsidR="00286D69" w:rsidRPr="00065B69" w:rsidRDefault="00286D69" w:rsidP="00286D69">
            <w:pPr>
              <w:widowControl/>
              <w:autoSpaceDE/>
              <w:autoSpaceDN/>
              <w:ind w:left="34"/>
              <w:jc w:val="center"/>
              <w:rPr>
                <w:rFonts w:asciiTheme="minorHAnsi" w:hAnsiTheme="minorHAnsi" w:cs="Arial"/>
                <w:b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b/>
                <w:color w:val="19191A"/>
                <w:lang w:eastAsia="it-IT"/>
              </w:rPr>
              <w:t>b</w:t>
            </w:r>
          </w:p>
        </w:tc>
        <w:tc>
          <w:tcPr>
            <w:tcW w:w="6662" w:type="dxa"/>
          </w:tcPr>
          <w:p w:rsidR="00286D69" w:rsidRPr="00065B69" w:rsidRDefault="00F25750" w:rsidP="00286D69">
            <w:pPr>
              <w:widowControl/>
              <w:autoSpaceDE/>
              <w:autoSpaceDN/>
              <w:ind w:left="175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color w:val="19191A"/>
                <w:lang w:eastAsia="it-IT"/>
              </w:rPr>
              <w:t>S</w:t>
            </w:r>
            <w:r w:rsidR="00C7511A" w:rsidRPr="00065B69">
              <w:rPr>
                <w:rFonts w:asciiTheme="minorHAnsi" w:hAnsiTheme="minorHAnsi" w:cs="Arial"/>
                <w:color w:val="19191A"/>
                <w:lang w:eastAsia="it-IT"/>
              </w:rPr>
              <w:t>uperficie lorda coperta nelle misure sopra indicate, come meglio descritto in premessa. Nello specifico sarà necessario indicare la superficie lorda e netta proposta per ogni destinazione d’uso richiesta</w:t>
            </w:r>
            <w:r w:rsidR="00286D69" w:rsidRPr="00065B69">
              <w:rPr>
                <w:rFonts w:asciiTheme="minorHAnsi" w:hAnsiTheme="minorHAnsi" w:cs="Arial"/>
                <w:color w:val="19191A"/>
                <w:lang w:eastAsia="it-IT"/>
              </w:rPr>
              <w:t>;</w:t>
            </w:r>
          </w:p>
        </w:tc>
        <w:tc>
          <w:tcPr>
            <w:tcW w:w="2693" w:type="dxa"/>
          </w:tcPr>
          <w:p w:rsidR="008E5B3D" w:rsidRPr="00283D43" w:rsidRDefault="008E5B3D" w:rsidP="0053622C">
            <w:pPr>
              <w:widowControl/>
              <w:tabs>
                <w:tab w:val="left" w:pos="459"/>
              </w:tabs>
              <w:autoSpaceDE/>
              <w:autoSpaceDN/>
              <w:ind w:left="317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283D43">
              <w:rPr>
                <w:rFonts w:asciiTheme="minorHAnsi" w:hAnsiTheme="minorHAnsi" w:cs="Arial"/>
                <w:color w:val="19191A"/>
                <w:lang w:eastAsia="it-IT"/>
              </w:rPr>
              <w:t xml:space="preserve">indicare </w:t>
            </w:r>
          </w:p>
          <w:p w:rsidR="0053622C" w:rsidRPr="00283D43" w:rsidRDefault="0053622C" w:rsidP="0053622C">
            <w:pPr>
              <w:widowControl/>
              <w:tabs>
                <w:tab w:val="left" w:pos="459"/>
              </w:tabs>
              <w:autoSpaceDE/>
              <w:autoSpaceDN/>
              <w:ind w:left="317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283D43">
              <w:rPr>
                <w:rFonts w:asciiTheme="minorHAnsi" w:hAnsiTheme="minorHAnsi" w:cs="Arial"/>
                <w:color w:val="19191A"/>
                <w:lang w:eastAsia="it-IT"/>
              </w:rPr>
              <w:t>mq lordi</w:t>
            </w:r>
            <w:r w:rsidR="008E5B3D" w:rsidRPr="00283D43">
              <w:rPr>
                <w:rFonts w:asciiTheme="minorHAnsi" w:hAnsiTheme="minorHAnsi" w:cs="Arial"/>
                <w:color w:val="19191A"/>
                <w:lang w:eastAsia="it-IT"/>
              </w:rPr>
              <w:t xml:space="preserve"> e mq netti </w:t>
            </w:r>
            <w:r w:rsidR="00283D43">
              <w:rPr>
                <w:rFonts w:asciiTheme="minorHAnsi" w:hAnsiTheme="minorHAnsi" w:cs="Arial"/>
                <w:color w:val="19191A"/>
                <w:lang w:eastAsia="it-IT"/>
              </w:rPr>
              <w:t xml:space="preserve">delle superfici destinate a </w:t>
            </w:r>
            <w:r w:rsidR="008E5B3D" w:rsidRPr="00283D43">
              <w:rPr>
                <w:rFonts w:asciiTheme="minorHAnsi" w:hAnsiTheme="minorHAnsi" w:cs="Arial"/>
                <w:color w:val="19191A"/>
                <w:lang w:eastAsia="it-IT"/>
              </w:rPr>
              <w:t>uffici, archivi e servizi</w:t>
            </w:r>
          </w:p>
          <w:p w:rsidR="0053622C" w:rsidRPr="00065B69" w:rsidRDefault="0053622C" w:rsidP="00EE5A52">
            <w:pPr>
              <w:widowControl/>
              <w:tabs>
                <w:tab w:val="left" w:pos="459"/>
              </w:tabs>
              <w:autoSpaceDE/>
              <w:autoSpaceDN/>
              <w:jc w:val="both"/>
              <w:rPr>
                <w:rFonts w:asciiTheme="minorHAnsi" w:hAnsiTheme="minorHAnsi" w:cs="Arial"/>
                <w:color w:val="19191A"/>
                <w:highlight w:val="yellow"/>
                <w:lang w:eastAsia="it-IT"/>
              </w:rPr>
            </w:pPr>
          </w:p>
        </w:tc>
      </w:tr>
      <w:tr w:rsidR="00286D69" w:rsidRPr="00EE5A52" w:rsidTr="009B74C8">
        <w:trPr>
          <w:trHeight w:val="851"/>
        </w:trPr>
        <w:tc>
          <w:tcPr>
            <w:tcW w:w="709" w:type="dxa"/>
          </w:tcPr>
          <w:p w:rsidR="00286D69" w:rsidRPr="00065B69" w:rsidRDefault="00286D69" w:rsidP="00286D69">
            <w:pPr>
              <w:widowControl/>
              <w:autoSpaceDE/>
              <w:autoSpaceDN/>
              <w:ind w:left="34"/>
              <w:jc w:val="center"/>
              <w:rPr>
                <w:rFonts w:asciiTheme="minorHAnsi" w:hAnsiTheme="minorHAnsi" w:cs="Arial"/>
                <w:b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b/>
                <w:color w:val="19191A"/>
                <w:lang w:eastAsia="it-IT"/>
              </w:rPr>
              <w:t>c</w:t>
            </w:r>
          </w:p>
        </w:tc>
        <w:tc>
          <w:tcPr>
            <w:tcW w:w="6662" w:type="dxa"/>
          </w:tcPr>
          <w:p w:rsidR="00286D69" w:rsidRPr="00065B69" w:rsidRDefault="00F25750" w:rsidP="00286D69">
            <w:pPr>
              <w:widowControl/>
              <w:autoSpaceDE/>
              <w:autoSpaceDN/>
              <w:ind w:left="175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color w:val="19191A"/>
                <w:lang w:eastAsia="it-IT"/>
              </w:rPr>
              <w:t>I</w:t>
            </w:r>
            <w:r w:rsidR="00C7511A" w:rsidRPr="00065B69">
              <w:rPr>
                <w:rFonts w:asciiTheme="minorHAnsi" w:hAnsiTheme="minorHAnsi" w:cs="Arial"/>
                <w:color w:val="19191A"/>
                <w:lang w:eastAsia="it-IT"/>
              </w:rPr>
              <w:t>ndipendenza del fabbricato (fabbricato preferibilmente cielo-terra oppure, porzione, con autonomia impiantistica e di accessibilità e con limitatezza di spazi condominiali)</w:t>
            </w:r>
          </w:p>
        </w:tc>
        <w:tc>
          <w:tcPr>
            <w:tcW w:w="2693" w:type="dxa"/>
          </w:tcPr>
          <w:p w:rsidR="008E5B3D" w:rsidRPr="00065B69" w:rsidRDefault="00EE5A52" w:rsidP="008E5B3D">
            <w:pPr>
              <w:widowControl/>
              <w:numPr>
                <w:ilvl w:val="1"/>
                <w:numId w:val="2"/>
              </w:numPr>
              <w:autoSpaceDE/>
              <w:autoSpaceDN/>
              <w:ind w:left="317" w:firstLine="0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/>
              </w:rPr>
              <w:t>s</w:t>
            </w:r>
            <w:r w:rsidR="0053622C" w:rsidRPr="00065B69">
              <w:rPr>
                <w:rFonts w:asciiTheme="minorHAnsi" w:hAnsiTheme="minorHAnsi"/>
              </w:rPr>
              <w:t>i</w:t>
            </w:r>
          </w:p>
          <w:p w:rsidR="00286D69" w:rsidRPr="00065B69" w:rsidRDefault="0053622C" w:rsidP="008E5B3D">
            <w:pPr>
              <w:widowControl/>
              <w:numPr>
                <w:ilvl w:val="1"/>
                <w:numId w:val="2"/>
              </w:numPr>
              <w:autoSpaceDE/>
              <w:autoSpaceDN/>
              <w:ind w:left="317" w:firstLine="0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/>
              </w:rPr>
              <w:t>no</w:t>
            </w:r>
          </w:p>
        </w:tc>
      </w:tr>
      <w:tr w:rsidR="00286D69" w:rsidRPr="00EE5A52" w:rsidTr="009B74C8">
        <w:trPr>
          <w:trHeight w:val="851"/>
        </w:trPr>
        <w:tc>
          <w:tcPr>
            <w:tcW w:w="709" w:type="dxa"/>
          </w:tcPr>
          <w:p w:rsidR="00286D69" w:rsidRPr="00065B69" w:rsidRDefault="00286D69" w:rsidP="00286D69">
            <w:pPr>
              <w:widowControl/>
              <w:autoSpaceDE/>
              <w:autoSpaceDN/>
              <w:ind w:left="34"/>
              <w:jc w:val="center"/>
              <w:rPr>
                <w:rFonts w:asciiTheme="minorHAnsi" w:hAnsiTheme="minorHAnsi" w:cs="Arial"/>
                <w:b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b/>
                <w:color w:val="19191A"/>
                <w:lang w:eastAsia="it-IT"/>
              </w:rPr>
              <w:t>d</w:t>
            </w:r>
          </w:p>
        </w:tc>
        <w:tc>
          <w:tcPr>
            <w:tcW w:w="6662" w:type="dxa"/>
          </w:tcPr>
          <w:p w:rsidR="00286D69" w:rsidRPr="00065B69" w:rsidRDefault="00F25750" w:rsidP="00286D69">
            <w:pPr>
              <w:widowControl/>
              <w:autoSpaceDE/>
              <w:autoSpaceDN/>
              <w:ind w:left="175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color w:val="19191A"/>
                <w:lang w:eastAsia="it-IT"/>
              </w:rPr>
              <w:t>R</w:t>
            </w:r>
            <w:r w:rsidR="00C7511A" w:rsidRPr="00065B69">
              <w:rPr>
                <w:rFonts w:asciiTheme="minorHAnsi" w:hAnsiTheme="minorHAnsi" w:cs="Arial"/>
                <w:color w:val="19191A"/>
                <w:lang w:eastAsia="it-IT"/>
              </w:rPr>
              <w:t>azionale distribuzione degli spazi e loro completo arredo, da intendersi in termini di idoneità dei locali preposti rispetto all’uso richiesto</w:t>
            </w:r>
          </w:p>
        </w:tc>
        <w:tc>
          <w:tcPr>
            <w:tcW w:w="2693" w:type="dxa"/>
          </w:tcPr>
          <w:p w:rsidR="008E5B3D" w:rsidRPr="00065B69" w:rsidRDefault="0053622C" w:rsidP="008E5B3D">
            <w:pPr>
              <w:widowControl/>
              <w:numPr>
                <w:ilvl w:val="1"/>
                <w:numId w:val="2"/>
              </w:numPr>
              <w:autoSpaceDE/>
              <w:autoSpaceDN/>
              <w:ind w:left="317" w:firstLine="0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/>
              </w:rPr>
              <w:t>si</w:t>
            </w:r>
          </w:p>
          <w:p w:rsidR="00286D69" w:rsidRPr="00065B69" w:rsidRDefault="008E5B3D" w:rsidP="008E5B3D">
            <w:pPr>
              <w:widowControl/>
              <w:numPr>
                <w:ilvl w:val="1"/>
                <w:numId w:val="2"/>
              </w:numPr>
              <w:autoSpaceDE/>
              <w:autoSpaceDN/>
              <w:ind w:left="317" w:firstLine="0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/>
              </w:rPr>
              <w:t>n</w:t>
            </w:r>
            <w:r w:rsidR="0053622C" w:rsidRPr="00065B69">
              <w:rPr>
                <w:rFonts w:asciiTheme="minorHAnsi" w:hAnsiTheme="minorHAnsi"/>
              </w:rPr>
              <w:t>o</w:t>
            </w:r>
          </w:p>
        </w:tc>
      </w:tr>
      <w:tr w:rsidR="00286D69" w:rsidRPr="00EE5A52" w:rsidTr="009B74C8">
        <w:trPr>
          <w:trHeight w:val="851"/>
        </w:trPr>
        <w:tc>
          <w:tcPr>
            <w:tcW w:w="709" w:type="dxa"/>
          </w:tcPr>
          <w:p w:rsidR="00286D69" w:rsidRPr="00065B69" w:rsidRDefault="00286D69" w:rsidP="00286D69">
            <w:pPr>
              <w:widowControl/>
              <w:autoSpaceDE/>
              <w:autoSpaceDN/>
              <w:ind w:left="34"/>
              <w:jc w:val="center"/>
              <w:rPr>
                <w:rFonts w:asciiTheme="minorHAnsi" w:hAnsiTheme="minorHAnsi" w:cs="Arial"/>
                <w:b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b/>
                <w:color w:val="19191A"/>
                <w:lang w:eastAsia="it-IT"/>
              </w:rPr>
              <w:t>e</w:t>
            </w:r>
          </w:p>
        </w:tc>
        <w:tc>
          <w:tcPr>
            <w:tcW w:w="6662" w:type="dxa"/>
          </w:tcPr>
          <w:p w:rsidR="00286D69" w:rsidRPr="00065B69" w:rsidRDefault="00F25750" w:rsidP="00286D69">
            <w:pPr>
              <w:widowControl/>
              <w:autoSpaceDE/>
              <w:autoSpaceDN/>
              <w:ind w:left="175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color w:val="19191A"/>
                <w:lang w:eastAsia="it-IT"/>
              </w:rPr>
              <w:t>E</w:t>
            </w:r>
            <w:r w:rsidR="00C7511A" w:rsidRPr="00065B69">
              <w:rPr>
                <w:rFonts w:asciiTheme="minorHAnsi" w:hAnsiTheme="minorHAnsi" w:cs="Arial"/>
                <w:color w:val="19191A"/>
                <w:lang w:eastAsia="it-IT"/>
              </w:rPr>
              <w:t>fficienza geometrica (sub specie: rapporto tra superficie netta e superficie lorda)</w:t>
            </w:r>
            <w:r w:rsidR="00286D69" w:rsidRPr="00065B69">
              <w:rPr>
                <w:rFonts w:asciiTheme="minorHAnsi" w:hAnsiTheme="minorHAnsi" w:cs="Arial"/>
                <w:color w:val="19191A"/>
                <w:lang w:eastAsia="it-IT"/>
              </w:rPr>
              <w:t>;</w:t>
            </w:r>
          </w:p>
        </w:tc>
        <w:tc>
          <w:tcPr>
            <w:tcW w:w="2693" w:type="dxa"/>
          </w:tcPr>
          <w:p w:rsidR="00EE5A52" w:rsidRPr="00283D43" w:rsidRDefault="00EE5A52" w:rsidP="00EE5A52">
            <w:pPr>
              <w:widowControl/>
              <w:tabs>
                <w:tab w:val="left" w:pos="459"/>
              </w:tabs>
              <w:autoSpaceDE/>
              <w:autoSpaceDN/>
              <w:ind w:left="317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283D43">
              <w:rPr>
                <w:rFonts w:asciiTheme="minorHAnsi" w:hAnsiTheme="minorHAnsi" w:cs="Arial"/>
                <w:color w:val="19191A"/>
                <w:lang w:eastAsia="it-IT"/>
              </w:rPr>
              <w:t>indicare efficienza geometrica totale</w:t>
            </w:r>
          </w:p>
          <w:p w:rsidR="008E5B3D" w:rsidRPr="00065B69" w:rsidRDefault="008E5B3D" w:rsidP="008E5B3D">
            <w:pPr>
              <w:widowControl/>
              <w:tabs>
                <w:tab w:val="left" w:pos="459"/>
              </w:tabs>
              <w:autoSpaceDE/>
              <w:autoSpaceDN/>
              <w:ind w:left="317"/>
              <w:jc w:val="both"/>
              <w:rPr>
                <w:rFonts w:asciiTheme="minorHAnsi" w:hAnsiTheme="minorHAnsi" w:cs="Arial"/>
                <w:color w:val="19191A"/>
                <w:highlight w:val="yellow"/>
                <w:lang w:eastAsia="it-IT"/>
              </w:rPr>
            </w:pPr>
          </w:p>
        </w:tc>
      </w:tr>
      <w:tr w:rsidR="00286D69" w:rsidRPr="00EE5A52" w:rsidTr="009B74C8">
        <w:trPr>
          <w:trHeight w:val="851"/>
        </w:trPr>
        <w:tc>
          <w:tcPr>
            <w:tcW w:w="709" w:type="dxa"/>
          </w:tcPr>
          <w:p w:rsidR="00286D69" w:rsidRPr="00065B69" w:rsidRDefault="00286D69" w:rsidP="00286D69">
            <w:pPr>
              <w:widowControl/>
              <w:autoSpaceDE/>
              <w:autoSpaceDN/>
              <w:ind w:left="34"/>
              <w:jc w:val="center"/>
              <w:rPr>
                <w:rFonts w:asciiTheme="minorHAnsi" w:hAnsiTheme="minorHAnsi" w:cs="Arial"/>
                <w:b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b/>
                <w:color w:val="19191A"/>
                <w:lang w:eastAsia="it-IT"/>
              </w:rPr>
              <w:t>f</w:t>
            </w:r>
          </w:p>
        </w:tc>
        <w:tc>
          <w:tcPr>
            <w:tcW w:w="6662" w:type="dxa"/>
          </w:tcPr>
          <w:p w:rsidR="00286D69" w:rsidRPr="00065B69" w:rsidRDefault="00C7511A" w:rsidP="00286D69">
            <w:pPr>
              <w:widowControl/>
              <w:autoSpaceDE/>
              <w:autoSpaceDN/>
              <w:ind w:left="175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color w:val="19191A"/>
                <w:lang w:eastAsia="it-IT"/>
              </w:rPr>
              <w:t>Adeguata disponibilità nelle vicinanze di parcheggi pubblici o privati ad uso dell’utenza;</w:t>
            </w:r>
          </w:p>
        </w:tc>
        <w:tc>
          <w:tcPr>
            <w:tcW w:w="2693" w:type="dxa"/>
          </w:tcPr>
          <w:p w:rsidR="008E5B3D" w:rsidRPr="00065B69" w:rsidRDefault="0053622C" w:rsidP="008E5B3D">
            <w:pPr>
              <w:widowControl/>
              <w:numPr>
                <w:ilvl w:val="1"/>
                <w:numId w:val="2"/>
              </w:numPr>
              <w:autoSpaceDE/>
              <w:autoSpaceDN/>
              <w:ind w:left="317" w:firstLine="0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/>
              </w:rPr>
              <w:t>si</w:t>
            </w:r>
          </w:p>
          <w:p w:rsidR="00286D69" w:rsidRPr="00065B69" w:rsidRDefault="0053622C" w:rsidP="008E5B3D">
            <w:pPr>
              <w:widowControl/>
              <w:numPr>
                <w:ilvl w:val="1"/>
                <w:numId w:val="2"/>
              </w:numPr>
              <w:autoSpaceDE/>
              <w:autoSpaceDN/>
              <w:ind w:left="317" w:firstLine="0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/>
              </w:rPr>
              <w:t>no</w:t>
            </w:r>
          </w:p>
        </w:tc>
      </w:tr>
      <w:tr w:rsidR="00286D69" w:rsidRPr="00EE5A52" w:rsidTr="009B74C8">
        <w:trPr>
          <w:trHeight w:val="851"/>
        </w:trPr>
        <w:tc>
          <w:tcPr>
            <w:tcW w:w="709" w:type="dxa"/>
          </w:tcPr>
          <w:p w:rsidR="00286D69" w:rsidRPr="00065B69" w:rsidRDefault="00286D69" w:rsidP="00286D69">
            <w:pPr>
              <w:widowControl/>
              <w:autoSpaceDE/>
              <w:autoSpaceDN/>
              <w:ind w:left="34"/>
              <w:jc w:val="center"/>
              <w:rPr>
                <w:rFonts w:asciiTheme="minorHAnsi" w:hAnsiTheme="minorHAnsi" w:cs="Arial"/>
                <w:b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b/>
                <w:color w:val="19191A"/>
                <w:lang w:eastAsia="it-IT"/>
              </w:rPr>
              <w:t>g</w:t>
            </w:r>
          </w:p>
        </w:tc>
        <w:tc>
          <w:tcPr>
            <w:tcW w:w="6662" w:type="dxa"/>
          </w:tcPr>
          <w:p w:rsidR="00286D69" w:rsidRPr="00065B69" w:rsidRDefault="00C7511A" w:rsidP="00286D69">
            <w:pPr>
              <w:widowControl/>
              <w:autoSpaceDE/>
              <w:autoSpaceDN/>
              <w:ind w:left="175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color w:val="19191A"/>
                <w:lang w:eastAsia="it-IT"/>
              </w:rPr>
              <w:t>Adeguata disponibilità, nelle immediate vicinanze, di parcheggi ovvero autorimessa da destinare alle auto di servizio, del personale;</w:t>
            </w:r>
          </w:p>
        </w:tc>
        <w:tc>
          <w:tcPr>
            <w:tcW w:w="2693" w:type="dxa"/>
          </w:tcPr>
          <w:p w:rsidR="008E5B3D" w:rsidRPr="00065B69" w:rsidRDefault="0053622C" w:rsidP="008E5B3D">
            <w:pPr>
              <w:widowControl/>
              <w:numPr>
                <w:ilvl w:val="1"/>
                <w:numId w:val="2"/>
              </w:numPr>
              <w:autoSpaceDE/>
              <w:autoSpaceDN/>
              <w:ind w:left="317" w:firstLine="0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/>
              </w:rPr>
              <w:t>si</w:t>
            </w:r>
          </w:p>
          <w:p w:rsidR="00286D69" w:rsidRPr="00065B69" w:rsidRDefault="0053622C" w:rsidP="008E5B3D">
            <w:pPr>
              <w:widowControl/>
              <w:numPr>
                <w:ilvl w:val="1"/>
                <w:numId w:val="2"/>
              </w:numPr>
              <w:autoSpaceDE/>
              <w:autoSpaceDN/>
              <w:ind w:left="317" w:firstLine="0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/>
              </w:rPr>
              <w:t>no</w:t>
            </w:r>
          </w:p>
        </w:tc>
      </w:tr>
      <w:tr w:rsidR="00286D69" w:rsidRPr="00EE5A52" w:rsidTr="009B74C8">
        <w:trPr>
          <w:trHeight w:val="851"/>
        </w:trPr>
        <w:tc>
          <w:tcPr>
            <w:tcW w:w="709" w:type="dxa"/>
          </w:tcPr>
          <w:p w:rsidR="00286D69" w:rsidRPr="00065B69" w:rsidRDefault="00286D69" w:rsidP="00286D69">
            <w:pPr>
              <w:widowControl/>
              <w:autoSpaceDE/>
              <w:autoSpaceDN/>
              <w:ind w:left="34"/>
              <w:jc w:val="center"/>
              <w:rPr>
                <w:rFonts w:asciiTheme="minorHAnsi" w:hAnsiTheme="minorHAnsi" w:cs="Arial"/>
                <w:b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b/>
                <w:color w:val="19191A"/>
                <w:lang w:eastAsia="it-IT"/>
              </w:rPr>
              <w:t>h</w:t>
            </w:r>
          </w:p>
        </w:tc>
        <w:tc>
          <w:tcPr>
            <w:tcW w:w="6662" w:type="dxa"/>
          </w:tcPr>
          <w:p w:rsidR="00286D69" w:rsidRPr="00065B69" w:rsidRDefault="00F25750" w:rsidP="00286D69">
            <w:pPr>
              <w:widowControl/>
              <w:autoSpaceDE/>
              <w:autoSpaceDN/>
              <w:ind w:left="175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color w:val="19191A"/>
                <w:lang w:eastAsia="it-IT"/>
              </w:rPr>
              <w:t>A</w:t>
            </w:r>
            <w:r w:rsidR="00C7511A" w:rsidRPr="00065B69">
              <w:rPr>
                <w:rFonts w:asciiTheme="minorHAnsi" w:hAnsiTheme="minorHAnsi" w:cs="Arial"/>
                <w:color w:val="19191A"/>
                <w:lang w:eastAsia="it-IT"/>
              </w:rPr>
              <w:t>gevoli collegamenti con le principali vie di comunicazione, in ambito adeguatamente servito da mezzi di trasporto pubblico</w:t>
            </w:r>
            <w:r w:rsidR="00286D69" w:rsidRPr="00065B69">
              <w:rPr>
                <w:rFonts w:asciiTheme="minorHAnsi" w:hAnsiTheme="minorHAnsi" w:cs="Arial"/>
                <w:color w:val="19191A"/>
                <w:lang w:eastAsia="it-IT"/>
              </w:rPr>
              <w:t>;</w:t>
            </w:r>
          </w:p>
        </w:tc>
        <w:tc>
          <w:tcPr>
            <w:tcW w:w="2693" w:type="dxa"/>
          </w:tcPr>
          <w:p w:rsidR="008E5B3D" w:rsidRPr="00065B69" w:rsidRDefault="008E5B3D" w:rsidP="008E5B3D">
            <w:pPr>
              <w:widowControl/>
              <w:numPr>
                <w:ilvl w:val="1"/>
                <w:numId w:val="2"/>
              </w:numPr>
              <w:autoSpaceDE/>
              <w:autoSpaceDN/>
              <w:ind w:left="317" w:firstLine="0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/>
              </w:rPr>
              <w:t>si</w:t>
            </w:r>
          </w:p>
          <w:p w:rsidR="00286D69" w:rsidRPr="00065B69" w:rsidRDefault="008E5B3D" w:rsidP="008E5B3D">
            <w:pPr>
              <w:widowControl/>
              <w:numPr>
                <w:ilvl w:val="1"/>
                <w:numId w:val="2"/>
              </w:numPr>
              <w:autoSpaceDE/>
              <w:autoSpaceDN/>
              <w:ind w:left="317" w:firstLine="0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/>
              </w:rPr>
              <w:t>no</w:t>
            </w:r>
          </w:p>
        </w:tc>
      </w:tr>
      <w:tr w:rsidR="00286D69" w:rsidRPr="00EE5A52" w:rsidTr="009B74C8">
        <w:trPr>
          <w:trHeight w:val="851"/>
        </w:trPr>
        <w:tc>
          <w:tcPr>
            <w:tcW w:w="709" w:type="dxa"/>
          </w:tcPr>
          <w:p w:rsidR="00286D69" w:rsidRPr="00065B69" w:rsidRDefault="009B74C8" w:rsidP="00286D69">
            <w:pPr>
              <w:widowControl/>
              <w:autoSpaceDE/>
              <w:autoSpaceDN/>
              <w:ind w:left="34"/>
              <w:jc w:val="center"/>
              <w:rPr>
                <w:rFonts w:asciiTheme="minorHAnsi" w:hAnsiTheme="minorHAnsi" w:cs="Arial"/>
                <w:b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b/>
                <w:color w:val="19191A"/>
                <w:lang w:eastAsia="it-IT"/>
              </w:rPr>
              <w:t>j</w:t>
            </w:r>
          </w:p>
        </w:tc>
        <w:tc>
          <w:tcPr>
            <w:tcW w:w="6662" w:type="dxa"/>
          </w:tcPr>
          <w:p w:rsidR="00286D69" w:rsidRPr="00065B69" w:rsidRDefault="00F25750" w:rsidP="00286D69">
            <w:pPr>
              <w:widowControl/>
              <w:autoSpaceDE/>
              <w:autoSpaceDN/>
              <w:ind w:left="175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color w:val="19191A"/>
                <w:lang w:eastAsia="it-IT"/>
              </w:rPr>
              <w:t>E</w:t>
            </w:r>
            <w:r w:rsidR="00C7511A" w:rsidRPr="00065B69">
              <w:rPr>
                <w:rFonts w:asciiTheme="minorHAnsi" w:hAnsiTheme="minorHAnsi" w:cs="Arial"/>
                <w:color w:val="19191A"/>
                <w:lang w:eastAsia="it-IT"/>
              </w:rPr>
              <w:t>fficienza energetica (classe energetica superiore alla C)</w:t>
            </w:r>
          </w:p>
        </w:tc>
        <w:tc>
          <w:tcPr>
            <w:tcW w:w="2693" w:type="dxa"/>
          </w:tcPr>
          <w:p w:rsidR="00286D69" w:rsidRPr="00065B69" w:rsidRDefault="008E5B3D" w:rsidP="008E5B3D">
            <w:pPr>
              <w:widowControl/>
              <w:tabs>
                <w:tab w:val="left" w:pos="459"/>
              </w:tabs>
              <w:autoSpaceDE/>
              <w:autoSpaceDN/>
              <w:ind w:left="317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color w:val="19191A"/>
                <w:lang w:eastAsia="it-IT"/>
              </w:rPr>
              <w:t>indicare classe energetica______</w:t>
            </w:r>
          </w:p>
        </w:tc>
      </w:tr>
      <w:tr w:rsidR="00286D69" w:rsidRPr="00EE5A52" w:rsidTr="009B74C8">
        <w:trPr>
          <w:trHeight w:val="851"/>
        </w:trPr>
        <w:tc>
          <w:tcPr>
            <w:tcW w:w="709" w:type="dxa"/>
          </w:tcPr>
          <w:p w:rsidR="00286D69" w:rsidRPr="00065B69" w:rsidRDefault="009B74C8" w:rsidP="00286D69">
            <w:pPr>
              <w:widowControl/>
              <w:autoSpaceDE/>
              <w:autoSpaceDN/>
              <w:ind w:left="34"/>
              <w:jc w:val="center"/>
              <w:rPr>
                <w:rFonts w:asciiTheme="minorHAnsi" w:hAnsiTheme="minorHAnsi" w:cs="Arial"/>
                <w:b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b/>
                <w:color w:val="19191A"/>
                <w:lang w:eastAsia="it-IT"/>
              </w:rPr>
              <w:t>l</w:t>
            </w:r>
          </w:p>
        </w:tc>
        <w:tc>
          <w:tcPr>
            <w:tcW w:w="6662" w:type="dxa"/>
          </w:tcPr>
          <w:p w:rsidR="00286D69" w:rsidRPr="00065B69" w:rsidRDefault="00F25750" w:rsidP="00286D69">
            <w:pPr>
              <w:widowControl/>
              <w:autoSpaceDE/>
              <w:autoSpaceDN/>
              <w:ind w:left="175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color w:val="19191A"/>
                <w:lang w:eastAsia="it-IT"/>
              </w:rPr>
              <w:t>U</w:t>
            </w:r>
            <w:r w:rsidR="00C7511A" w:rsidRPr="00065B69">
              <w:rPr>
                <w:rFonts w:asciiTheme="minorHAnsi" w:hAnsiTheme="minorHAnsi" w:cs="Arial"/>
                <w:color w:val="19191A"/>
                <w:lang w:eastAsia="it-IT"/>
              </w:rPr>
              <w:t>bicazione degli spazi ad uso “archivio” al piano terra o ai piani interrati, avendo cura di indicare la quota parte di quelli collocati su altri piani;</w:t>
            </w:r>
          </w:p>
        </w:tc>
        <w:tc>
          <w:tcPr>
            <w:tcW w:w="2693" w:type="dxa"/>
          </w:tcPr>
          <w:p w:rsidR="008E5B3D" w:rsidRPr="00065B69" w:rsidRDefault="008E5B3D" w:rsidP="008E5B3D">
            <w:pPr>
              <w:widowControl/>
              <w:numPr>
                <w:ilvl w:val="1"/>
                <w:numId w:val="2"/>
              </w:numPr>
              <w:autoSpaceDE/>
              <w:autoSpaceDN/>
              <w:ind w:left="317" w:firstLine="0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/>
              </w:rPr>
              <w:t>si</w:t>
            </w:r>
          </w:p>
          <w:p w:rsidR="008E5B3D" w:rsidRPr="00065B69" w:rsidRDefault="008E5B3D" w:rsidP="008E5B3D">
            <w:pPr>
              <w:widowControl/>
              <w:numPr>
                <w:ilvl w:val="1"/>
                <w:numId w:val="2"/>
              </w:numPr>
              <w:autoSpaceDE/>
              <w:autoSpaceDN/>
              <w:ind w:left="317" w:firstLine="0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/>
              </w:rPr>
              <w:t>no</w:t>
            </w:r>
          </w:p>
          <w:p w:rsidR="008E5B3D" w:rsidRPr="00065B69" w:rsidRDefault="008E5B3D" w:rsidP="008E5B3D">
            <w:pPr>
              <w:widowControl/>
              <w:autoSpaceDE/>
              <w:autoSpaceDN/>
              <w:ind w:left="317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/>
              </w:rPr>
              <w:t>quota__________</w:t>
            </w:r>
          </w:p>
        </w:tc>
      </w:tr>
      <w:tr w:rsidR="00286D69" w:rsidRPr="00EE5A52" w:rsidTr="009B74C8">
        <w:trPr>
          <w:trHeight w:val="851"/>
        </w:trPr>
        <w:tc>
          <w:tcPr>
            <w:tcW w:w="709" w:type="dxa"/>
          </w:tcPr>
          <w:p w:rsidR="00286D69" w:rsidRPr="00065B69" w:rsidRDefault="009B74C8" w:rsidP="00286D69">
            <w:pPr>
              <w:widowControl/>
              <w:autoSpaceDE/>
              <w:autoSpaceDN/>
              <w:ind w:left="34"/>
              <w:jc w:val="center"/>
              <w:rPr>
                <w:rFonts w:asciiTheme="minorHAnsi" w:hAnsiTheme="minorHAnsi" w:cs="Arial"/>
                <w:b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b/>
                <w:color w:val="19191A"/>
                <w:lang w:eastAsia="it-IT"/>
              </w:rPr>
              <w:t>m</w:t>
            </w:r>
          </w:p>
        </w:tc>
        <w:tc>
          <w:tcPr>
            <w:tcW w:w="6662" w:type="dxa"/>
          </w:tcPr>
          <w:p w:rsidR="00286D69" w:rsidRPr="00065B69" w:rsidRDefault="00F25750" w:rsidP="00286D69">
            <w:pPr>
              <w:widowControl/>
              <w:autoSpaceDE/>
              <w:autoSpaceDN/>
              <w:ind w:left="175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color w:val="19191A"/>
                <w:lang w:eastAsia="it-IT"/>
              </w:rPr>
              <w:t>C</w:t>
            </w:r>
            <w:r w:rsidR="00C7511A" w:rsidRPr="00065B69">
              <w:rPr>
                <w:rFonts w:asciiTheme="minorHAnsi" w:hAnsiTheme="minorHAnsi" w:cs="Arial"/>
                <w:color w:val="19191A"/>
                <w:lang w:eastAsia="it-IT"/>
              </w:rPr>
              <w:t>arichi statici d’esercizio supportabili dai solai, per valutarne l’adeguatezza in relazione alle relative destinazioni d’uso.</w:t>
            </w:r>
          </w:p>
        </w:tc>
        <w:tc>
          <w:tcPr>
            <w:tcW w:w="2693" w:type="dxa"/>
          </w:tcPr>
          <w:p w:rsidR="008E5B3D" w:rsidRPr="00065B69" w:rsidRDefault="008E5B3D" w:rsidP="008E5B3D">
            <w:pPr>
              <w:widowControl/>
              <w:tabs>
                <w:tab w:val="left" w:pos="459"/>
              </w:tabs>
              <w:autoSpaceDE/>
              <w:autoSpaceDN/>
              <w:ind w:left="317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color w:val="19191A"/>
                <w:lang w:eastAsia="it-IT"/>
              </w:rPr>
              <w:t>indicare carichi statici______</w:t>
            </w:r>
          </w:p>
        </w:tc>
      </w:tr>
      <w:tr w:rsidR="00286D69" w:rsidRPr="00EE5A52" w:rsidTr="009B74C8">
        <w:trPr>
          <w:trHeight w:val="851"/>
        </w:trPr>
        <w:tc>
          <w:tcPr>
            <w:tcW w:w="709" w:type="dxa"/>
          </w:tcPr>
          <w:p w:rsidR="00286D69" w:rsidRPr="00065B69" w:rsidRDefault="009B74C8" w:rsidP="00286D69">
            <w:pPr>
              <w:widowControl/>
              <w:autoSpaceDE/>
              <w:autoSpaceDN/>
              <w:ind w:left="34"/>
              <w:jc w:val="center"/>
              <w:rPr>
                <w:rFonts w:asciiTheme="minorHAnsi" w:hAnsiTheme="minorHAnsi" w:cs="Arial"/>
                <w:b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b/>
                <w:color w:val="19191A"/>
                <w:lang w:eastAsia="it-IT"/>
              </w:rPr>
              <w:t>n</w:t>
            </w:r>
          </w:p>
        </w:tc>
        <w:tc>
          <w:tcPr>
            <w:tcW w:w="6662" w:type="dxa"/>
          </w:tcPr>
          <w:p w:rsidR="00286D69" w:rsidRPr="00065B69" w:rsidRDefault="00F25750" w:rsidP="00286D69">
            <w:pPr>
              <w:widowControl/>
              <w:autoSpaceDE/>
              <w:autoSpaceDN/>
              <w:ind w:left="175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color w:val="19191A"/>
                <w:lang w:eastAsia="it-IT"/>
              </w:rPr>
              <w:t>C</w:t>
            </w:r>
            <w:r w:rsidR="00C7511A" w:rsidRPr="00065B69">
              <w:rPr>
                <w:rFonts w:asciiTheme="minorHAnsi" w:hAnsiTheme="minorHAnsi" w:cs="Arial"/>
                <w:color w:val="19191A"/>
                <w:lang w:eastAsia="it-IT"/>
              </w:rPr>
              <w:t>ollocazione, nei locali destinati ad archivio, di apparati e scaffalature compattabili</w:t>
            </w:r>
            <w:r w:rsidR="00286D69" w:rsidRPr="00065B69">
              <w:rPr>
                <w:rFonts w:asciiTheme="minorHAnsi" w:hAnsiTheme="minorHAnsi" w:cs="Arial"/>
                <w:color w:val="19191A"/>
                <w:lang w:eastAsia="it-IT"/>
              </w:rPr>
              <w:t>.</w:t>
            </w:r>
          </w:p>
        </w:tc>
        <w:tc>
          <w:tcPr>
            <w:tcW w:w="2693" w:type="dxa"/>
          </w:tcPr>
          <w:p w:rsidR="008E5B3D" w:rsidRPr="00065B69" w:rsidRDefault="008E5B3D" w:rsidP="008E5B3D">
            <w:pPr>
              <w:widowControl/>
              <w:numPr>
                <w:ilvl w:val="1"/>
                <w:numId w:val="2"/>
              </w:numPr>
              <w:autoSpaceDE/>
              <w:autoSpaceDN/>
              <w:ind w:left="317" w:firstLine="0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/>
              </w:rPr>
              <w:t>si</w:t>
            </w:r>
          </w:p>
          <w:p w:rsidR="008E5B3D" w:rsidRPr="00065B69" w:rsidRDefault="008E5B3D" w:rsidP="008E5B3D">
            <w:pPr>
              <w:widowControl/>
              <w:numPr>
                <w:ilvl w:val="1"/>
                <w:numId w:val="2"/>
              </w:numPr>
              <w:autoSpaceDE/>
              <w:autoSpaceDN/>
              <w:ind w:left="317" w:firstLine="0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/>
              </w:rPr>
              <w:t>no</w:t>
            </w:r>
          </w:p>
          <w:p w:rsidR="00286D69" w:rsidRPr="00065B69" w:rsidRDefault="00286D69" w:rsidP="0053622C">
            <w:pPr>
              <w:widowControl/>
              <w:tabs>
                <w:tab w:val="left" w:pos="459"/>
              </w:tabs>
              <w:autoSpaceDE/>
              <w:autoSpaceDN/>
              <w:ind w:left="317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</w:p>
        </w:tc>
      </w:tr>
      <w:tr w:rsidR="00F25750" w:rsidRPr="00EE5A52" w:rsidTr="009B74C8">
        <w:trPr>
          <w:trHeight w:val="851"/>
        </w:trPr>
        <w:tc>
          <w:tcPr>
            <w:tcW w:w="709" w:type="dxa"/>
          </w:tcPr>
          <w:p w:rsidR="00F25750" w:rsidRPr="00065B69" w:rsidRDefault="00F25750" w:rsidP="00286D69">
            <w:pPr>
              <w:widowControl/>
              <w:autoSpaceDE/>
              <w:autoSpaceDN/>
              <w:ind w:left="34"/>
              <w:jc w:val="center"/>
              <w:rPr>
                <w:rFonts w:asciiTheme="minorHAnsi" w:hAnsiTheme="minorHAnsi" w:cs="Arial"/>
                <w:b/>
                <w:color w:val="19191A"/>
                <w:lang w:eastAsia="it-IT"/>
              </w:rPr>
            </w:pPr>
            <w:r w:rsidRPr="00065B69">
              <w:rPr>
                <w:rFonts w:asciiTheme="minorHAnsi" w:hAnsiTheme="minorHAnsi" w:cs="Arial"/>
                <w:b/>
                <w:color w:val="19191A"/>
                <w:lang w:eastAsia="it-IT"/>
              </w:rPr>
              <w:t>o</w:t>
            </w:r>
          </w:p>
        </w:tc>
        <w:tc>
          <w:tcPr>
            <w:tcW w:w="6662" w:type="dxa"/>
          </w:tcPr>
          <w:p w:rsidR="00F25750" w:rsidRPr="00065B69" w:rsidRDefault="00F25750" w:rsidP="00286D69">
            <w:pPr>
              <w:widowControl/>
              <w:autoSpaceDE/>
              <w:autoSpaceDN/>
              <w:ind w:left="175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283D43">
              <w:rPr>
                <w:rFonts w:asciiTheme="minorHAnsi" w:hAnsiTheme="minorHAnsi"/>
                <w:color w:val="19191A"/>
                <w:lang w:eastAsia="it-IT"/>
              </w:rPr>
              <w:t xml:space="preserve">Immobile oggetto di istanza ai fini della rigenerazione urbana, ai sensi della L.R.n.12/2005, e </w:t>
            </w:r>
            <w:proofErr w:type="spellStart"/>
            <w:r w:rsidRPr="00283D43">
              <w:rPr>
                <w:rFonts w:asciiTheme="minorHAnsi" w:hAnsiTheme="minorHAnsi"/>
                <w:color w:val="19191A"/>
                <w:lang w:eastAsia="it-IT"/>
              </w:rPr>
              <w:t>s.m.i.</w:t>
            </w:r>
            <w:proofErr w:type="spellEnd"/>
          </w:p>
        </w:tc>
        <w:tc>
          <w:tcPr>
            <w:tcW w:w="2693" w:type="dxa"/>
          </w:tcPr>
          <w:p w:rsidR="00065B69" w:rsidRPr="00065B69" w:rsidRDefault="00065B69" w:rsidP="00065B69">
            <w:pPr>
              <w:widowControl/>
              <w:numPr>
                <w:ilvl w:val="1"/>
                <w:numId w:val="2"/>
              </w:numPr>
              <w:autoSpaceDE/>
              <w:autoSpaceDN/>
              <w:ind w:left="317" w:firstLine="0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/>
              </w:rPr>
              <w:t>si</w:t>
            </w:r>
          </w:p>
          <w:p w:rsidR="00065B69" w:rsidRPr="00065B69" w:rsidRDefault="00065B69" w:rsidP="00065B69">
            <w:pPr>
              <w:widowControl/>
              <w:numPr>
                <w:ilvl w:val="1"/>
                <w:numId w:val="2"/>
              </w:numPr>
              <w:autoSpaceDE/>
              <w:autoSpaceDN/>
              <w:ind w:left="317" w:firstLine="0"/>
              <w:jc w:val="both"/>
              <w:rPr>
                <w:rFonts w:asciiTheme="minorHAnsi" w:hAnsiTheme="minorHAnsi" w:cs="Arial"/>
                <w:color w:val="19191A"/>
                <w:lang w:eastAsia="it-IT"/>
              </w:rPr>
            </w:pPr>
            <w:r w:rsidRPr="00065B69">
              <w:rPr>
                <w:rFonts w:asciiTheme="minorHAnsi" w:hAnsiTheme="minorHAnsi"/>
              </w:rPr>
              <w:t>no</w:t>
            </w:r>
          </w:p>
          <w:p w:rsidR="00F25750" w:rsidRPr="00065B69" w:rsidRDefault="00F25750" w:rsidP="00065B69">
            <w:pPr>
              <w:widowControl/>
              <w:autoSpaceDE/>
              <w:autoSpaceDN/>
              <w:ind w:left="317"/>
              <w:jc w:val="both"/>
              <w:rPr>
                <w:rFonts w:asciiTheme="minorHAnsi" w:hAnsiTheme="minorHAnsi"/>
              </w:rPr>
            </w:pPr>
          </w:p>
        </w:tc>
      </w:tr>
    </w:tbl>
    <w:p w:rsidR="00C747AB" w:rsidRDefault="00C747AB" w:rsidP="0008152B">
      <w:pPr>
        <w:pStyle w:val="Corpotesto"/>
        <w:tabs>
          <w:tab w:val="left" w:pos="4005"/>
          <w:tab w:val="left" w:pos="5659"/>
          <w:tab w:val="left" w:pos="7561"/>
          <w:tab w:val="left" w:pos="10087"/>
        </w:tabs>
        <w:spacing w:line="360" w:lineRule="auto"/>
        <w:ind w:left="567" w:right="409" w:hanging="425"/>
        <w:jc w:val="both"/>
        <w:rPr>
          <w:rFonts w:asciiTheme="minorHAnsi" w:hAnsiTheme="minorHAnsi"/>
          <w:sz w:val="24"/>
          <w:szCs w:val="24"/>
        </w:rPr>
      </w:pPr>
    </w:p>
    <w:p w:rsidR="00FA634D" w:rsidRPr="00C11599" w:rsidRDefault="000414A8" w:rsidP="00283D43">
      <w:pPr>
        <w:pStyle w:val="Corpotesto"/>
        <w:tabs>
          <w:tab w:val="left" w:pos="4005"/>
          <w:tab w:val="left" w:pos="5659"/>
          <w:tab w:val="left" w:pos="7561"/>
          <w:tab w:val="left" w:pos="10087"/>
        </w:tabs>
        <w:spacing w:line="360" w:lineRule="auto"/>
        <w:ind w:right="125"/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>Dichiara/</w:t>
      </w:r>
      <w:r w:rsidR="00283D43" w:rsidRPr="000414A8">
        <w:rPr>
          <w:rFonts w:asciiTheme="minorHAnsi" w:hAnsiTheme="minorHAnsi"/>
          <w:sz w:val="24"/>
          <w:szCs w:val="24"/>
        </w:rPr>
        <w:t>dichiarano</w:t>
      </w:r>
      <w:r>
        <w:rPr>
          <w:rFonts w:asciiTheme="minorHAnsi" w:hAnsiTheme="minorHAnsi"/>
          <w:sz w:val="24"/>
          <w:szCs w:val="24"/>
        </w:rPr>
        <w:t>,</w:t>
      </w:r>
      <w:r w:rsidR="00C747AB" w:rsidRPr="000414A8">
        <w:rPr>
          <w:rFonts w:asciiTheme="minorHAnsi" w:hAnsiTheme="minorHAnsi"/>
          <w:sz w:val="24"/>
          <w:szCs w:val="24"/>
        </w:rPr>
        <w:t xml:space="preserve"> infine, che per la ricezione di ogni eventuale comunicazione inerente la procedura</w:t>
      </w:r>
      <w:r w:rsidR="00C747AB" w:rsidRPr="00C11599">
        <w:rPr>
          <w:rFonts w:asciiTheme="minorHAnsi" w:hAnsiTheme="minorHAnsi"/>
          <w:sz w:val="24"/>
          <w:szCs w:val="24"/>
        </w:rPr>
        <w:t xml:space="preserve"> in oggetto e/o di</w:t>
      </w:r>
      <w:r w:rsidR="00C747AB" w:rsidRPr="00C11599">
        <w:rPr>
          <w:rFonts w:asciiTheme="minorHAnsi" w:hAnsiTheme="minorHAnsi"/>
          <w:spacing w:val="1"/>
          <w:sz w:val="24"/>
          <w:szCs w:val="24"/>
        </w:rPr>
        <w:t xml:space="preserve"> </w:t>
      </w:r>
      <w:r w:rsidR="00C747AB" w:rsidRPr="00C11599">
        <w:rPr>
          <w:rFonts w:asciiTheme="minorHAnsi" w:hAnsiTheme="minorHAnsi"/>
          <w:sz w:val="24"/>
          <w:szCs w:val="24"/>
        </w:rPr>
        <w:t>richieste</w:t>
      </w:r>
      <w:r w:rsidR="00C747AB" w:rsidRPr="00C11599">
        <w:rPr>
          <w:rFonts w:asciiTheme="minorHAnsi" w:hAnsiTheme="minorHAnsi"/>
          <w:spacing w:val="4"/>
          <w:sz w:val="24"/>
          <w:szCs w:val="24"/>
        </w:rPr>
        <w:t xml:space="preserve"> </w:t>
      </w:r>
      <w:r w:rsidR="00C747AB" w:rsidRPr="00C11599">
        <w:rPr>
          <w:rFonts w:asciiTheme="minorHAnsi" w:hAnsiTheme="minorHAnsi"/>
          <w:sz w:val="24"/>
          <w:szCs w:val="24"/>
        </w:rPr>
        <w:t>di</w:t>
      </w:r>
      <w:r w:rsidR="00C747AB" w:rsidRPr="00C11599">
        <w:rPr>
          <w:rFonts w:asciiTheme="minorHAnsi" w:hAnsiTheme="minorHAnsi"/>
          <w:spacing w:val="4"/>
          <w:sz w:val="24"/>
          <w:szCs w:val="24"/>
        </w:rPr>
        <w:t xml:space="preserve"> </w:t>
      </w:r>
      <w:r w:rsidR="00C747AB" w:rsidRPr="00C11599">
        <w:rPr>
          <w:rFonts w:asciiTheme="minorHAnsi" w:hAnsiTheme="minorHAnsi"/>
          <w:sz w:val="24"/>
          <w:szCs w:val="24"/>
        </w:rPr>
        <w:t>chiarimento</w:t>
      </w:r>
      <w:r w:rsidR="00C747AB" w:rsidRPr="00C11599">
        <w:rPr>
          <w:rFonts w:asciiTheme="minorHAnsi" w:hAnsiTheme="minorHAnsi"/>
          <w:spacing w:val="7"/>
          <w:sz w:val="24"/>
          <w:szCs w:val="24"/>
        </w:rPr>
        <w:t xml:space="preserve"> </w:t>
      </w:r>
      <w:r w:rsidR="00C747AB" w:rsidRPr="00C11599">
        <w:rPr>
          <w:rFonts w:asciiTheme="minorHAnsi" w:hAnsiTheme="minorHAnsi"/>
          <w:sz w:val="24"/>
          <w:szCs w:val="24"/>
        </w:rPr>
        <w:t>e/o</w:t>
      </w:r>
      <w:r w:rsidR="00C747AB" w:rsidRPr="00C11599">
        <w:rPr>
          <w:rFonts w:asciiTheme="minorHAnsi" w:hAnsiTheme="minorHAnsi"/>
          <w:spacing w:val="7"/>
          <w:sz w:val="24"/>
          <w:szCs w:val="24"/>
        </w:rPr>
        <w:t xml:space="preserve"> </w:t>
      </w:r>
      <w:r w:rsidR="00C747AB" w:rsidRPr="00C11599">
        <w:rPr>
          <w:rFonts w:asciiTheme="minorHAnsi" w:hAnsiTheme="minorHAnsi"/>
          <w:sz w:val="24"/>
          <w:szCs w:val="24"/>
        </w:rPr>
        <w:t>integrazione</w:t>
      </w:r>
      <w:r w:rsidR="00C747AB" w:rsidRPr="00C11599">
        <w:rPr>
          <w:rFonts w:asciiTheme="minorHAnsi" w:hAnsiTheme="minorHAnsi"/>
          <w:spacing w:val="4"/>
          <w:sz w:val="24"/>
          <w:szCs w:val="24"/>
        </w:rPr>
        <w:t xml:space="preserve"> </w:t>
      </w:r>
      <w:r w:rsidR="00C747AB" w:rsidRPr="00C11599">
        <w:rPr>
          <w:rFonts w:asciiTheme="minorHAnsi" w:hAnsiTheme="minorHAnsi"/>
          <w:sz w:val="24"/>
          <w:szCs w:val="24"/>
        </w:rPr>
        <w:t>della</w:t>
      </w:r>
      <w:r w:rsidR="00C747AB" w:rsidRPr="00C11599">
        <w:rPr>
          <w:rFonts w:asciiTheme="minorHAnsi" w:hAnsiTheme="minorHAnsi"/>
          <w:spacing w:val="4"/>
          <w:sz w:val="24"/>
          <w:szCs w:val="24"/>
        </w:rPr>
        <w:t xml:space="preserve"> </w:t>
      </w:r>
      <w:r w:rsidR="00C747AB" w:rsidRPr="00C11599">
        <w:rPr>
          <w:rFonts w:asciiTheme="minorHAnsi" w:hAnsiTheme="minorHAnsi"/>
          <w:sz w:val="24"/>
          <w:szCs w:val="24"/>
        </w:rPr>
        <w:t>documentazione</w:t>
      </w:r>
      <w:r w:rsidR="00C747AB" w:rsidRPr="00C11599">
        <w:rPr>
          <w:rFonts w:asciiTheme="minorHAnsi" w:hAnsiTheme="minorHAnsi"/>
          <w:spacing w:val="4"/>
          <w:sz w:val="24"/>
          <w:szCs w:val="24"/>
        </w:rPr>
        <w:t xml:space="preserve"> </w:t>
      </w:r>
      <w:r w:rsidR="00C747AB" w:rsidRPr="00C11599">
        <w:rPr>
          <w:rFonts w:asciiTheme="minorHAnsi" w:hAnsiTheme="minorHAnsi"/>
          <w:sz w:val="24"/>
          <w:szCs w:val="24"/>
        </w:rPr>
        <w:t>presentata</w:t>
      </w:r>
      <w:r w:rsidR="00C747AB" w:rsidRPr="00C11599">
        <w:rPr>
          <w:rFonts w:asciiTheme="minorHAnsi" w:hAnsiTheme="minorHAnsi"/>
          <w:spacing w:val="4"/>
          <w:sz w:val="24"/>
          <w:szCs w:val="24"/>
        </w:rPr>
        <w:t xml:space="preserve"> </w:t>
      </w:r>
      <w:r w:rsidR="00C747AB" w:rsidRPr="00C11599">
        <w:rPr>
          <w:rFonts w:asciiTheme="minorHAnsi" w:hAnsiTheme="minorHAnsi"/>
          <w:sz w:val="24"/>
          <w:szCs w:val="24"/>
        </w:rPr>
        <w:t>si</w:t>
      </w:r>
      <w:r w:rsidR="00C747AB" w:rsidRPr="00C11599">
        <w:rPr>
          <w:rFonts w:asciiTheme="minorHAnsi" w:hAnsiTheme="minorHAnsi"/>
          <w:spacing w:val="4"/>
          <w:sz w:val="24"/>
          <w:szCs w:val="24"/>
        </w:rPr>
        <w:t xml:space="preserve"> </w:t>
      </w:r>
      <w:r w:rsidR="00C747AB" w:rsidRPr="00C11599">
        <w:rPr>
          <w:rFonts w:asciiTheme="minorHAnsi" w:hAnsiTheme="minorHAnsi"/>
          <w:sz w:val="24"/>
          <w:szCs w:val="24"/>
        </w:rPr>
        <w:t>elegge</w:t>
      </w:r>
      <w:r w:rsidR="00C747AB" w:rsidRPr="00C11599">
        <w:rPr>
          <w:rFonts w:asciiTheme="minorHAnsi" w:hAnsiTheme="minorHAnsi"/>
          <w:spacing w:val="5"/>
          <w:sz w:val="24"/>
          <w:szCs w:val="24"/>
        </w:rPr>
        <w:t xml:space="preserve"> </w:t>
      </w:r>
      <w:r w:rsidR="00C747AB" w:rsidRPr="00C11599">
        <w:rPr>
          <w:rFonts w:asciiTheme="minorHAnsi" w:hAnsiTheme="minorHAnsi"/>
          <w:sz w:val="24"/>
          <w:szCs w:val="24"/>
        </w:rPr>
        <w:t>domicilio</w:t>
      </w:r>
      <w:r w:rsidR="00C747AB" w:rsidRPr="00C11599">
        <w:rPr>
          <w:rFonts w:asciiTheme="minorHAnsi" w:hAnsiTheme="minorHAnsi"/>
          <w:spacing w:val="6"/>
          <w:sz w:val="24"/>
          <w:szCs w:val="24"/>
        </w:rPr>
        <w:t xml:space="preserve"> </w:t>
      </w:r>
      <w:r w:rsidR="00C747AB" w:rsidRPr="00C11599">
        <w:rPr>
          <w:rFonts w:asciiTheme="minorHAnsi" w:hAnsiTheme="minorHAnsi"/>
          <w:sz w:val="24"/>
          <w:szCs w:val="24"/>
        </w:rPr>
        <w:t>in</w:t>
      </w:r>
      <w:r w:rsidR="00C747AB" w:rsidRPr="00C11599">
        <w:rPr>
          <w:rFonts w:asciiTheme="minorHAnsi" w:hAnsiTheme="minorHAnsi"/>
          <w:spacing w:val="10"/>
          <w:sz w:val="24"/>
          <w:szCs w:val="24"/>
        </w:rPr>
        <w:t xml:space="preserve"> </w:t>
      </w:r>
      <w:r w:rsidR="00C747AB" w:rsidRPr="00C11599">
        <w:rPr>
          <w:rFonts w:asciiTheme="minorHAnsi" w:hAnsiTheme="minorHAnsi"/>
          <w:sz w:val="24"/>
          <w:szCs w:val="24"/>
          <w:u w:val="single"/>
        </w:rPr>
        <w:t xml:space="preserve"> </w:t>
      </w:r>
      <w:r w:rsidR="00C747AB" w:rsidRPr="00C11599">
        <w:rPr>
          <w:rFonts w:asciiTheme="minorHAnsi" w:hAnsiTheme="minorHAnsi"/>
          <w:sz w:val="24"/>
          <w:szCs w:val="24"/>
          <w:u w:val="single"/>
        </w:rPr>
        <w:tab/>
      </w:r>
      <w:r w:rsidR="00C747AB" w:rsidRPr="00C11599">
        <w:rPr>
          <w:rFonts w:asciiTheme="minorHAnsi" w:hAnsiTheme="minorHAnsi"/>
          <w:sz w:val="24"/>
          <w:szCs w:val="24"/>
        </w:rPr>
        <w:t xml:space="preserve"> via/c.so/p.zza</w:t>
      </w:r>
      <w:r w:rsidR="00C747AB" w:rsidRPr="00C11599">
        <w:rPr>
          <w:rFonts w:asciiTheme="minorHAnsi" w:hAnsiTheme="minorHAnsi"/>
          <w:sz w:val="24"/>
          <w:szCs w:val="24"/>
          <w:u w:val="single"/>
        </w:rPr>
        <w:tab/>
      </w:r>
      <w:r w:rsidR="00C747AB" w:rsidRPr="00C11599">
        <w:rPr>
          <w:rFonts w:asciiTheme="minorHAnsi" w:hAnsiTheme="minorHAnsi"/>
          <w:sz w:val="24"/>
          <w:szCs w:val="24"/>
        </w:rPr>
        <w:t>,</w:t>
      </w:r>
      <w:r w:rsidR="00C747AB" w:rsidRPr="00C11599">
        <w:rPr>
          <w:rFonts w:asciiTheme="minorHAnsi" w:hAnsiTheme="minorHAnsi"/>
          <w:spacing w:val="1"/>
          <w:sz w:val="24"/>
          <w:szCs w:val="24"/>
        </w:rPr>
        <w:t xml:space="preserve"> </w:t>
      </w:r>
      <w:r w:rsidR="00C747AB" w:rsidRPr="00C11599">
        <w:rPr>
          <w:rFonts w:asciiTheme="minorHAnsi" w:hAnsiTheme="minorHAnsi"/>
          <w:sz w:val="24"/>
          <w:szCs w:val="24"/>
        </w:rPr>
        <w:t>n.</w:t>
      </w:r>
      <w:r w:rsidR="00C747AB" w:rsidRPr="00C11599">
        <w:rPr>
          <w:rFonts w:asciiTheme="minorHAnsi" w:hAnsiTheme="minorHAnsi"/>
          <w:sz w:val="24"/>
          <w:szCs w:val="24"/>
          <w:u w:val="single"/>
        </w:rPr>
        <w:tab/>
      </w:r>
      <w:r w:rsidR="00C747AB" w:rsidRPr="00C11599">
        <w:rPr>
          <w:rFonts w:asciiTheme="minorHAnsi" w:hAnsiTheme="minorHAnsi"/>
          <w:sz w:val="24"/>
          <w:szCs w:val="24"/>
        </w:rPr>
        <w:t>,</w:t>
      </w:r>
      <w:r w:rsidR="00C747AB" w:rsidRPr="00C11599">
        <w:rPr>
          <w:rFonts w:asciiTheme="minorHAnsi" w:hAnsiTheme="minorHAnsi"/>
          <w:spacing w:val="-4"/>
          <w:sz w:val="24"/>
          <w:szCs w:val="24"/>
        </w:rPr>
        <w:t xml:space="preserve"> </w:t>
      </w:r>
      <w:r w:rsidR="00C747AB" w:rsidRPr="00C11599">
        <w:rPr>
          <w:rFonts w:asciiTheme="minorHAnsi" w:hAnsiTheme="minorHAnsi"/>
          <w:sz w:val="24"/>
          <w:szCs w:val="24"/>
        </w:rPr>
        <w:t>C.A.P.</w:t>
      </w:r>
      <w:r w:rsidR="00C747AB" w:rsidRPr="00C11599">
        <w:rPr>
          <w:rFonts w:asciiTheme="minorHAnsi" w:hAnsiTheme="minorHAnsi"/>
          <w:spacing w:val="-3"/>
          <w:sz w:val="24"/>
          <w:szCs w:val="24"/>
        </w:rPr>
        <w:t xml:space="preserve"> </w:t>
      </w:r>
      <w:r w:rsidR="00C747AB" w:rsidRPr="00C11599">
        <w:rPr>
          <w:rFonts w:asciiTheme="minorHAnsi" w:hAnsiTheme="minorHAnsi"/>
          <w:sz w:val="24"/>
          <w:szCs w:val="24"/>
          <w:u w:val="single"/>
        </w:rPr>
        <w:t xml:space="preserve"> </w:t>
      </w:r>
      <w:r w:rsidR="00C747AB" w:rsidRPr="00C11599">
        <w:rPr>
          <w:rFonts w:asciiTheme="minorHAnsi" w:hAnsiTheme="minorHAnsi"/>
          <w:sz w:val="24"/>
          <w:szCs w:val="24"/>
          <w:u w:val="single"/>
        </w:rPr>
        <w:tab/>
      </w:r>
    </w:p>
    <w:p w:rsidR="00FA634D" w:rsidRPr="00C11599" w:rsidRDefault="00C747AB" w:rsidP="00C747AB">
      <w:pPr>
        <w:pStyle w:val="Corpotesto"/>
        <w:tabs>
          <w:tab w:val="left" w:pos="2070"/>
          <w:tab w:val="left" w:pos="4050"/>
          <w:tab w:val="left" w:pos="5753"/>
        </w:tabs>
        <w:spacing w:line="360" w:lineRule="auto"/>
        <w:ind w:right="409"/>
        <w:jc w:val="both"/>
        <w:rPr>
          <w:rFonts w:asciiTheme="minorHAnsi" w:hAnsiTheme="minorHAnsi"/>
          <w:sz w:val="24"/>
          <w:szCs w:val="24"/>
        </w:rPr>
      </w:pPr>
      <w:proofErr w:type="spellStart"/>
      <w:r w:rsidRPr="00C11599">
        <w:rPr>
          <w:rFonts w:asciiTheme="minorHAnsi" w:hAnsiTheme="minorHAnsi"/>
          <w:sz w:val="24"/>
          <w:szCs w:val="24"/>
        </w:rPr>
        <w:t>p.e.c</w:t>
      </w:r>
      <w:proofErr w:type="spellEnd"/>
      <w:r w:rsidRPr="00C11599">
        <w:rPr>
          <w:rFonts w:asciiTheme="minorHAnsi" w:hAnsiTheme="minorHAnsi"/>
          <w:sz w:val="24"/>
          <w:szCs w:val="24"/>
        </w:rPr>
        <w:t>.</w:t>
      </w:r>
      <w:r w:rsidRPr="00C11599">
        <w:rPr>
          <w:rFonts w:asciiTheme="minorHAnsi" w:hAnsiTheme="minorHAnsi"/>
          <w:sz w:val="24"/>
          <w:szCs w:val="24"/>
          <w:u w:val="single"/>
        </w:rPr>
        <w:tab/>
      </w:r>
      <w:r w:rsidRPr="00C11599">
        <w:rPr>
          <w:rFonts w:asciiTheme="minorHAnsi" w:hAnsiTheme="minorHAnsi"/>
          <w:sz w:val="24"/>
          <w:szCs w:val="24"/>
        </w:rPr>
        <w:t>,</w:t>
      </w:r>
      <w:r w:rsidRPr="00C11599">
        <w:rPr>
          <w:rFonts w:asciiTheme="minorHAnsi" w:hAnsiTheme="minorHAnsi"/>
          <w:spacing w:val="-2"/>
          <w:sz w:val="24"/>
          <w:szCs w:val="24"/>
        </w:rPr>
        <w:t xml:space="preserve"> </w:t>
      </w:r>
      <w:r w:rsidRPr="00C11599">
        <w:rPr>
          <w:rFonts w:asciiTheme="minorHAnsi" w:hAnsiTheme="minorHAnsi"/>
          <w:sz w:val="24"/>
          <w:szCs w:val="24"/>
        </w:rPr>
        <w:t>tel.</w:t>
      </w:r>
      <w:r w:rsidRPr="00C11599">
        <w:rPr>
          <w:rFonts w:asciiTheme="minorHAnsi" w:hAnsiTheme="minorHAnsi"/>
          <w:sz w:val="24"/>
          <w:szCs w:val="24"/>
          <w:u w:val="single"/>
        </w:rPr>
        <w:tab/>
      </w:r>
      <w:r w:rsidRPr="00C11599">
        <w:rPr>
          <w:rFonts w:asciiTheme="minorHAnsi" w:hAnsiTheme="minorHAnsi"/>
          <w:sz w:val="24"/>
          <w:szCs w:val="24"/>
        </w:rPr>
        <w:t>,</w:t>
      </w:r>
      <w:r w:rsidRPr="00C11599">
        <w:rPr>
          <w:rFonts w:asciiTheme="minorHAnsi" w:hAnsiTheme="minorHAnsi"/>
          <w:spacing w:val="-9"/>
          <w:sz w:val="24"/>
          <w:szCs w:val="24"/>
        </w:rPr>
        <w:t xml:space="preserve"> </w:t>
      </w:r>
      <w:r w:rsidRPr="00C11599">
        <w:rPr>
          <w:rFonts w:asciiTheme="minorHAnsi" w:hAnsiTheme="minorHAnsi"/>
          <w:sz w:val="24"/>
          <w:szCs w:val="24"/>
        </w:rPr>
        <w:t>fax</w:t>
      </w:r>
      <w:r w:rsidRPr="00C11599">
        <w:rPr>
          <w:rFonts w:asciiTheme="minorHAnsi" w:hAnsiTheme="minorHAnsi"/>
          <w:spacing w:val="2"/>
          <w:sz w:val="24"/>
          <w:szCs w:val="24"/>
        </w:rPr>
        <w:t xml:space="preserve"> </w:t>
      </w:r>
      <w:r w:rsidRPr="00C11599">
        <w:rPr>
          <w:rFonts w:asciiTheme="minorHAnsi" w:hAnsiTheme="minorHAnsi"/>
          <w:sz w:val="24"/>
          <w:szCs w:val="24"/>
          <w:u w:val="single"/>
        </w:rPr>
        <w:t xml:space="preserve"> </w:t>
      </w:r>
      <w:r w:rsidRPr="00C11599">
        <w:rPr>
          <w:rFonts w:asciiTheme="minorHAnsi" w:hAnsiTheme="minorHAnsi"/>
          <w:sz w:val="24"/>
          <w:szCs w:val="24"/>
          <w:u w:val="single"/>
        </w:rPr>
        <w:tab/>
      </w:r>
    </w:p>
    <w:p w:rsidR="00301EEA" w:rsidRPr="00C11599" w:rsidRDefault="00301EEA" w:rsidP="000858C8">
      <w:pPr>
        <w:spacing w:line="360" w:lineRule="auto"/>
        <w:ind w:right="409"/>
        <w:jc w:val="both"/>
        <w:rPr>
          <w:rFonts w:asciiTheme="minorHAnsi" w:hAnsiTheme="minorHAnsi"/>
          <w:b/>
          <w:sz w:val="24"/>
          <w:szCs w:val="24"/>
        </w:rPr>
      </w:pPr>
    </w:p>
    <w:p w:rsidR="00FA634D" w:rsidRPr="00C11599" w:rsidRDefault="00C747AB" w:rsidP="000858C8">
      <w:pPr>
        <w:tabs>
          <w:tab w:val="left" w:pos="1656"/>
          <w:tab w:val="left" w:pos="3970"/>
        </w:tabs>
        <w:spacing w:line="360" w:lineRule="auto"/>
        <w:ind w:right="409"/>
        <w:jc w:val="both"/>
        <w:rPr>
          <w:rFonts w:asciiTheme="minorHAnsi" w:hAnsiTheme="minorHAnsi"/>
          <w:i/>
          <w:sz w:val="24"/>
          <w:szCs w:val="24"/>
        </w:rPr>
      </w:pPr>
      <w:r w:rsidRPr="00C11599">
        <w:rPr>
          <w:rFonts w:asciiTheme="minorHAnsi" w:hAnsiTheme="minorHAnsi"/>
          <w:sz w:val="24"/>
          <w:szCs w:val="24"/>
          <w:u w:val="single"/>
        </w:rPr>
        <w:tab/>
      </w:r>
      <w:r w:rsidRPr="00C11599">
        <w:rPr>
          <w:rFonts w:asciiTheme="minorHAnsi" w:hAnsiTheme="minorHAnsi"/>
          <w:sz w:val="24"/>
          <w:szCs w:val="24"/>
        </w:rPr>
        <w:t>_,</w:t>
      </w:r>
      <w:r w:rsidRPr="00C11599">
        <w:rPr>
          <w:rFonts w:asciiTheme="minorHAnsi" w:hAnsiTheme="minorHAnsi"/>
          <w:spacing w:val="-1"/>
          <w:sz w:val="24"/>
          <w:szCs w:val="24"/>
        </w:rPr>
        <w:t xml:space="preserve"> </w:t>
      </w:r>
      <w:r w:rsidRPr="00C11599">
        <w:rPr>
          <w:rFonts w:asciiTheme="minorHAnsi" w:hAnsiTheme="minorHAnsi"/>
          <w:sz w:val="24"/>
          <w:szCs w:val="24"/>
        </w:rPr>
        <w:t>li</w:t>
      </w:r>
      <w:r w:rsidRPr="00C11599">
        <w:rPr>
          <w:rFonts w:asciiTheme="minorHAnsi" w:hAnsiTheme="minorHAnsi"/>
          <w:sz w:val="24"/>
          <w:szCs w:val="24"/>
          <w:u w:val="single"/>
        </w:rPr>
        <w:tab/>
      </w:r>
      <w:r w:rsidRPr="00C11599">
        <w:rPr>
          <w:rFonts w:asciiTheme="minorHAnsi" w:hAnsiTheme="minorHAnsi"/>
          <w:i/>
          <w:sz w:val="24"/>
          <w:szCs w:val="24"/>
        </w:rPr>
        <w:t>(data)</w:t>
      </w:r>
    </w:p>
    <w:p w:rsidR="00301EEA" w:rsidRPr="00C11599" w:rsidRDefault="00301EEA" w:rsidP="000858C8">
      <w:pPr>
        <w:pStyle w:val="Corpotesto"/>
        <w:spacing w:line="360" w:lineRule="auto"/>
        <w:ind w:right="409"/>
        <w:jc w:val="both"/>
        <w:rPr>
          <w:rFonts w:asciiTheme="minorHAnsi" w:hAnsiTheme="minorHAnsi"/>
          <w:sz w:val="24"/>
          <w:szCs w:val="24"/>
        </w:rPr>
      </w:pPr>
    </w:p>
    <w:p w:rsidR="00301EEA" w:rsidRPr="00C11599" w:rsidRDefault="00DF1BB2" w:rsidP="00DF1BB2">
      <w:pPr>
        <w:pStyle w:val="Corpotesto"/>
        <w:tabs>
          <w:tab w:val="center" w:pos="7230"/>
        </w:tabs>
        <w:spacing w:line="360" w:lineRule="auto"/>
        <w:ind w:right="409"/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ab/>
      </w:r>
      <w:r w:rsidR="00301EEA" w:rsidRPr="00C11599">
        <w:rPr>
          <w:rFonts w:asciiTheme="minorHAnsi" w:hAnsiTheme="minorHAnsi"/>
          <w:sz w:val="24"/>
          <w:szCs w:val="24"/>
        </w:rPr>
        <w:t>IL</w:t>
      </w:r>
      <w:r w:rsidR="00283D43">
        <w:rPr>
          <w:rFonts w:asciiTheme="minorHAnsi" w:hAnsiTheme="minorHAnsi"/>
          <w:sz w:val="24"/>
          <w:szCs w:val="24"/>
        </w:rPr>
        <w:t>/I</w:t>
      </w:r>
      <w:r w:rsidR="00301EEA" w:rsidRPr="00C11599">
        <w:rPr>
          <w:rFonts w:asciiTheme="minorHAnsi" w:hAnsiTheme="minorHAnsi"/>
          <w:sz w:val="24"/>
          <w:szCs w:val="24"/>
        </w:rPr>
        <w:t xml:space="preserve"> DICHIARANTE</w:t>
      </w:r>
      <w:r w:rsidR="00283D43">
        <w:rPr>
          <w:rFonts w:asciiTheme="minorHAnsi" w:hAnsiTheme="minorHAnsi"/>
          <w:sz w:val="24"/>
          <w:szCs w:val="24"/>
        </w:rPr>
        <w:t>/I</w:t>
      </w:r>
    </w:p>
    <w:p w:rsidR="00301EEA" w:rsidRDefault="00DF1BB2" w:rsidP="00DF1BB2">
      <w:pPr>
        <w:pStyle w:val="Corpotesto"/>
        <w:tabs>
          <w:tab w:val="center" w:pos="7230"/>
        </w:tabs>
        <w:spacing w:line="360" w:lineRule="auto"/>
        <w:ind w:right="409"/>
        <w:jc w:val="both"/>
        <w:rPr>
          <w:rFonts w:asciiTheme="minorHAnsi" w:hAnsiTheme="minorHAnsi"/>
          <w:sz w:val="24"/>
          <w:szCs w:val="24"/>
        </w:rPr>
      </w:pPr>
      <w:r>
        <w:rPr>
          <w:rFonts w:asciiTheme="minorHAnsi" w:hAnsiTheme="minorHAnsi"/>
          <w:sz w:val="24"/>
          <w:szCs w:val="24"/>
        </w:rPr>
        <w:tab/>
      </w:r>
      <w:r w:rsidR="00301EEA" w:rsidRPr="00C11599">
        <w:rPr>
          <w:rFonts w:asciiTheme="minorHAnsi" w:hAnsiTheme="minorHAnsi"/>
          <w:sz w:val="24"/>
          <w:szCs w:val="24"/>
        </w:rPr>
        <w:t>__________________</w:t>
      </w:r>
    </w:p>
    <w:p w:rsidR="00283D43" w:rsidRDefault="00283D43" w:rsidP="000858C8">
      <w:pPr>
        <w:pStyle w:val="Corpotesto"/>
        <w:spacing w:line="360" w:lineRule="auto"/>
        <w:ind w:right="409"/>
        <w:jc w:val="both"/>
        <w:rPr>
          <w:rFonts w:asciiTheme="minorHAnsi" w:hAnsiTheme="minorHAnsi"/>
          <w:sz w:val="24"/>
          <w:szCs w:val="24"/>
        </w:rPr>
      </w:pPr>
    </w:p>
    <w:p w:rsidR="00283D43" w:rsidRPr="00CA4FF4" w:rsidRDefault="00283D43" w:rsidP="000858C8">
      <w:pPr>
        <w:pStyle w:val="Corpotesto"/>
        <w:spacing w:line="360" w:lineRule="auto"/>
        <w:ind w:right="409"/>
        <w:jc w:val="both"/>
        <w:rPr>
          <w:rFonts w:asciiTheme="minorHAnsi" w:hAnsiTheme="minorHAnsi"/>
          <w:sz w:val="24"/>
          <w:szCs w:val="24"/>
        </w:rPr>
      </w:pPr>
      <w:r w:rsidRPr="00CA4FF4">
        <w:rPr>
          <w:rFonts w:asciiTheme="minorHAnsi" w:hAnsiTheme="minorHAnsi"/>
          <w:sz w:val="24"/>
          <w:szCs w:val="24"/>
        </w:rPr>
        <w:t>N.B. Allegare fotocopia del documento di identità in corso di validità</w:t>
      </w:r>
    </w:p>
    <w:sectPr w:rsidR="00283D43" w:rsidRPr="00CA4FF4" w:rsidSect="00A534B6">
      <w:pgSz w:w="11910" w:h="16840"/>
      <w:pgMar w:top="920" w:right="700" w:bottom="993" w:left="102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tsaah">
    <w:panose1 w:val="020B0604020202020204"/>
    <w:charset w:val="00"/>
    <w:family w:val="swiss"/>
    <w:pitch w:val="variable"/>
    <w:sig w:usb0="00008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8"/>
    <w:multiLevelType w:val="multilevel"/>
    <w:tmpl w:val="0B2E4A9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7EF05BE"/>
    <w:multiLevelType w:val="hybridMultilevel"/>
    <w:tmpl w:val="1758F9B0"/>
    <w:lvl w:ilvl="0" w:tplc="C5AAA0C2">
      <w:numFmt w:val="bullet"/>
      <w:lvlText w:val="□"/>
      <w:lvlJc w:val="left"/>
      <w:pPr>
        <w:ind w:left="537" w:hanging="361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0"/>
        <w:sz w:val="22"/>
        <w:szCs w:val="22"/>
        <w:lang w:val="it-IT" w:eastAsia="en-US" w:bidi="ar-SA"/>
      </w:rPr>
    </w:lvl>
    <w:lvl w:ilvl="1" w:tplc="04100003" w:tentative="1">
      <w:start w:val="1"/>
      <w:numFmt w:val="bullet"/>
      <w:lvlText w:val="o"/>
      <w:lvlJc w:val="left"/>
      <w:pPr>
        <w:ind w:left="1474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94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14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34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54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74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94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14" w:hanging="360"/>
      </w:pPr>
      <w:rPr>
        <w:rFonts w:ascii="Wingdings" w:hAnsi="Wingdings" w:hint="default"/>
      </w:rPr>
    </w:lvl>
  </w:abstractNum>
  <w:abstractNum w:abstractNumId="2">
    <w:nsid w:val="0B1671A7"/>
    <w:multiLevelType w:val="hybridMultilevel"/>
    <w:tmpl w:val="BC62AA0E"/>
    <w:lvl w:ilvl="0" w:tplc="EBDAC038">
      <w:start w:val="1"/>
      <w:numFmt w:val="bullet"/>
      <w:lvlText w:val="-"/>
      <w:lvlJc w:val="left"/>
      <w:pPr>
        <w:ind w:left="992" w:hanging="708"/>
      </w:pPr>
      <w:rPr>
        <w:rFonts w:ascii="Utsaah" w:hAnsi="Utsaah" w:hint="default"/>
        <w:b/>
        <w:bCs/>
        <w:i w:val="0"/>
        <w:iCs w:val="0"/>
        <w:w w:val="100"/>
        <w:sz w:val="24"/>
        <w:szCs w:val="24"/>
        <w:lang w:val="it-IT" w:eastAsia="en-US" w:bidi="ar-SA"/>
      </w:rPr>
    </w:lvl>
    <w:lvl w:ilvl="1" w:tplc="C5AAA0C2">
      <w:numFmt w:val="bullet"/>
      <w:lvlText w:val="□"/>
      <w:lvlJc w:val="left"/>
      <w:pPr>
        <w:ind w:left="503" w:hanging="361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0"/>
        <w:sz w:val="22"/>
        <w:szCs w:val="22"/>
        <w:lang w:val="it-IT" w:eastAsia="en-US" w:bidi="ar-SA"/>
      </w:rPr>
    </w:lvl>
    <w:lvl w:ilvl="2" w:tplc="A1D86680">
      <w:numFmt w:val="bullet"/>
      <w:lvlText w:val="•"/>
      <w:lvlJc w:val="left"/>
      <w:pPr>
        <w:ind w:left="1732" w:hanging="361"/>
      </w:pPr>
      <w:rPr>
        <w:rFonts w:hint="default"/>
        <w:lang w:val="it-IT" w:eastAsia="en-US" w:bidi="ar-SA"/>
      </w:rPr>
    </w:lvl>
    <w:lvl w:ilvl="3" w:tplc="A4F858AA">
      <w:numFmt w:val="bullet"/>
      <w:lvlText w:val="•"/>
      <w:lvlJc w:val="left"/>
      <w:pPr>
        <w:ind w:left="2810" w:hanging="361"/>
      </w:pPr>
      <w:rPr>
        <w:rFonts w:hint="default"/>
        <w:lang w:val="it-IT" w:eastAsia="en-US" w:bidi="ar-SA"/>
      </w:rPr>
    </w:lvl>
    <w:lvl w:ilvl="4" w:tplc="FD147FDE">
      <w:numFmt w:val="bullet"/>
      <w:lvlText w:val="•"/>
      <w:lvlJc w:val="left"/>
      <w:pPr>
        <w:ind w:left="3889" w:hanging="361"/>
      </w:pPr>
      <w:rPr>
        <w:rFonts w:hint="default"/>
        <w:lang w:val="it-IT" w:eastAsia="en-US" w:bidi="ar-SA"/>
      </w:rPr>
    </w:lvl>
    <w:lvl w:ilvl="5" w:tplc="FE9A0DB8">
      <w:numFmt w:val="bullet"/>
      <w:lvlText w:val="•"/>
      <w:lvlJc w:val="left"/>
      <w:pPr>
        <w:ind w:left="4967" w:hanging="361"/>
      </w:pPr>
      <w:rPr>
        <w:rFonts w:hint="default"/>
        <w:lang w:val="it-IT" w:eastAsia="en-US" w:bidi="ar-SA"/>
      </w:rPr>
    </w:lvl>
    <w:lvl w:ilvl="6" w:tplc="8B4A258E">
      <w:numFmt w:val="bullet"/>
      <w:lvlText w:val="•"/>
      <w:lvlJc w:val="left"/>
      <w:pPr>
        <w:ind w:left="6046" w:hanging="361"/>
      </w:pPr>
      <w:rPr>
        <w:rFonts w:hint="default"/>
        <w:lang w:val="it-IT" w:eastAsia="en-US" w:bidi="ar-SA"/>
      </w:rPr>
    </w:lvl>
    <w:lvl w:ilvl="7" w:tplc="06483B5C">
      <w:numFmt w:val="bullet"/>
      <w:lvlText w:val="•"/>
      <w:lvlJc w:val="left"/>
      <w:pPr>
        <w:ind w:left="7124" w:hanging="361"/>
      </w:pPr>
      <w:rPr>
        <w:rFonts w:hint="default"/>
        <w:lang w:val="it-IT" w:eastAsia="en-US" w:bidi="ar-SA"/>
      </w:rPr>
    </w:lvl>
    <w:lvl w:ilvl="8" w:tplc="99A62048">
      <w:numFmt w:val="bullet"/>
      <w:lvlText w:val="•"/>
      <w:lvlJc w:val="left"/>
      <w:pPr>
        <w:ind w:left="8203" w:hanging="361"/>
      </w:pPr>
      <w:rPr>
        <w:rFonts w:hint="default"/>
        <w:lang w:val="it-IT" w:eastAsia="en-US" w:bidi="ar-SA"/>
      </w:rPr>
    </w:lvl>
  </w:abstractNum>
  <w:abstractNum w:abstractNumId="3">
    <w:nsid w:val="0B5D2918"/>
    <w:multiLevelType w:val="hybridMultilevel"/>
    <w:tmpl w:val="39B07BEE"/>
    <w:lvl w:ilvl="0" w:tplc="4350AA92">
      <w:start w:val="6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  <w:b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8FF20BD"/>
    <w:multiLevelType w:val="hybridMultilevel"/>
    <w:tmpl w:val="83BE8E04"/>
    <w:lvl w:ilvl="0" w:tplc="5B0E8EDA">
      <w:start w:val="1"/>
      <w:numFmt w:val="lowerLetter"/>
      <w:lvlText w:val="%1."/>
      <w:lvlJc w:val="left"/>
      <w:pPr>
        <w:ind w:left="992" w:hanging="708"/>
      </w:pPr>
      <w:rPr>
        <w:rFonts w:ascii="Times New Roman" w:eastAsia="Times New Roman" w:hAnsi="Times New Roman" w:cs="Times New Roman" w:hint="default"/>
        <w:b/>
        <w:bCs/>
        <w:i w:val="0"/>
        <w:iCs w:val="0"/>
        <w:w w:val="100"/>
        <w:sz w:val="24"/>
        <w:szCs w:val="24"/>
        <w:lang w:val="it-IT" w:eastAsia="en-US" w:bidi="ar-SA"/>
      </w:rPr>
    </w:lvl>
    <w:lvl w:ilvl="1" w:tplc="C5AAA0C2">
      <w:numFmt w:val="bullet"/>
      <w:lvlText w:val="□"/>
      <w:lvlJc w:val="left"/>
      <w:pPr>
        <w:ind w:left="503" w:hanging="361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0"/>
        <w:sz w:val="22"/>
        <w:szCs w:val="22"/>
        <w:lang w:val="it-IT" w:eastAsia="en-US" w:bidi="ar-SA"/>
      </w:rPr>
    </w:lvl>
    <w:lvl w:ilvl="2" w:tplc="A1D86680">
      <w:numFmt w:val="bullet"/>
      <w:lvlText w:val="•"/>
      <w:lvlJc w:val="left"/>
      <w:pPr>
        <w:ind w:left="1732" w:hanging="361"/>
      </w:pPr>
      <w:rPr>
        <w:rFonts w:hint="default"/>
        <w:lang w:val="it-IT" w:eastAsia="en-US" w:bidi="ar-SA"/>
      </w:rPr>
    </w:lvl>
    <w:lvl w:ilvl="3" w:tplc="A4F858AA">
      <w:numFmt w:val="bullet"/>
      <w:lvlText w:val="•"/>
      <w:lvlJc w:val="left"/>
      <w:pPr>
        <w:ind w:left="2810" w:hanging="361"/>
      </w:pPr>
      <w:rPr>
        <w:rFonts w:hint="default"/>
        <w:lang w:val="it-IT" w:eastAsia="en-US" w:bidi="ar-SA"/>
      </w:rPr>
    </w:lvl>
    <w:lvl w:ilvl="4" w:tplc="FD147FDE">
      <w:numFmt w:val="bullet"/>
      <w:lvlText w:val="•"/>
      <w:lvlJc w:val="left"/>
      <w:pPr>
        <w:ind w:left="3889" w:hanging="361"/>
      </w:pPr>
      <w:rPr>
        <w:rFonts w:hint="default"/>
        <w:lang w:val="it-IT" w:eastAsia="en-US" w:bidi="ar-SA"/>
      </w:rPr>
    </w:lvl>
    <w:lvl w:ilvl="5" w:tplc="FE9A0DB8">
      <w:numFmt w:val="bullet"/>
      <w:lvlText w:val="•"/>
      <w:lvlJc w:val="left"/>
      <w:pPr>
        <w:ind w:left="4967" w:hanging="361"/>
      </w:pPr>
      <w:rPr>
        <w:rFonts w:hint="default"/>
        <w:lang w:val="it-IT" w:eastAsia="en-US" w:bidi="ar-SA"/>
      </w:rPr>
    </w:lvl>
    <w:lvl w:ilvl="6" w:tplc="8B4A258E">
      <w:numFmt w:val="bullet"/>
      <w:lvlText w:val="•"/>
      <w:lvlJc w:val="left"/>
      <w:pPr>
        <w:ind w:left="6046" w:hanging="361"/>
      </w:pPr>
      <w:rPr>
        <w:rFonts w:hint="default"/>
        <w:lang w:val="it-IT" w:eastAsia="en-US" w:bidi="ar-SA"/>
      </w:rPr>
    </w:lvl>
    <w:lvl w:ilvl="7" w:tplc="06483B5C">
      <w:numFmt w:val="bullet"/>
      <w:lvlText w:val="•"/>
      <w:lvlJc w:val="left"/>
      <w:pPr>
        <w:ind w:left="7124" w:hanging="361"/>
      </w:pPr>
      <w:rPr>
        <w:rFonts w:hint="default"/>
        <w:lang w:val="it-IT" w:eastAsia="en-US" w:bidi="ar-SA"/>
      </w:rPr>
    </w:lvl>
    <w:lvl w:ilvl="8" w:tplc="99A62048">
      <w:numFmt w:val="bullet"/>
      <w:lvlText w:val="•"/>
      <w:lvlJc w:val="left"/>
      <w:pPr>
        <w:ind w:left="8203" w:hanging="361"/>
      </w:pPr>
      <w:rPr>
        <w:rFonts w:hint="default"/>
        <w:lang w:val="it-IT" w:eastAsia="en-US" w:bidi="ar-SA"/>
      </w:rPr>
    </w:lvl>
  </w:abstractNum>
  <w:abstractNum w:abstractNumId="5">
    <w:nsid w:val="1B013783"/>
    <w:multiLevelType w:val="hybridMultilevel"/>
    <w:tmpl w:val="9350E248"/>
    <w:lvl w:ilvl="0" w:tplc="EBDAC038">
      <w:start w:val="1"/>
      <w:numFmt w:val="bullet"/>
      <w:lvlText w:val="-"/>
      <w:lvlJc w:val="left"/>
      <w:pPr>
        <w:ind w:left="1287" w:hanging="360"/>
      </w:pPr>
      <w:rPr>
        <w:rFonts w:ascii="Utsaah" w:hAnsi="Utsaah" w:hint="default"/>
      </w:rPr>
    </w:lvl>
    <w:lvl w:ilvl="1" w:tplc="0410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6">
    <w:nsid w:val="26D97CD8"/>
    <w:multiLevelType w:val="multilevel"/>
    <w:tmpl w:val="841498D2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160690E"/>
    <w:multiLevelType w:val="multilevel"/>
    <w:tmpl w:val="0B2E4A9A"/>
    <w:lvl w:ilvl="0">
      <w:start w:val="1"/>
      <w:numFmt w:val="lowerLetter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Letter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lowerLetter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Letter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lowerLetter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Letter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322D1ABA"/>
    <w:multiLevelType w:val="hybridMultilevel"/>
    <w:tmpl w:val="1C705774"/>
    <w:lvl w:ilvl="0" w:tplc="5F26B676">
      <w:numFmt w:val="bullet"/>
      <w:lvlText w:val=""/>
      <w:lvlJc w:val="left"/>
      <w:pPr>
        <w:ind w:left="1244" w:hanging="361"/>
      </w:pPr>
      <w:rPr>
        <w:rFonts w:ascii="Symbol" w:eastAsia="Symbol" w:hAnsi="Symbol" w:cs="Symbol" w:hint="default"/>
        <w:b w:val="0"/>
        <w:bCs w:val="0"/>
        <w:i w:val="0"/>
        <w:iCs w:val="0"/>
        <w:w w:val="100"/>
        <w:sz w:val="22"/>
        <w:szCs w:val="22"/>
        <w:lang w:val="it-IT" w:eastAsia="en-US" w:bidi="ar-SA"/>
      </w:rPr>
    </w:lvl>
    <w:lvl w:ilvl="1" w:tplc="41D61C4C">
      <w:numFmt w:val="bullet"/>
      <w:lvlText w:val="•"/>
      <w:lvlJc w:val="left"/>
      <w:pPr>
        <w:ind w:left="2134" w:hanging="361"/>
      </w:pPr>
      <w:rPr>
        <w:rFonts w:hint="default"/>
        <w:lang w:val="it-IT" w:eastAsia="en-US" w:bidi="ar-SA"/>
      </w:rPr>
    </w:lvl>
    <w:lvl w:ilvl="2" w:tplc="14D0ACD8">
      <w:numFmt w:val="bullet"/>
      <w:lvlText w:val="•"/>
      <w:lvlJc w:val="left"/>
      <w:pPr>
        <w:ind w:left="3029" w:hanging="361"/>
      </w:pPr>
      <w:rPr>
        <w:rFonts w:hint="default"/>
        <w:lang w:val="it-IT" w:eastAsia="en-US" w:bidi="ar-SA"/>
      </w:rPr>
    </w:lvl>
    <w:lvl w:ilvl="3" w:tplc="705C1A68">
      <w:numFmt w:val="bullet"/>
      <w:lvlText w:val="•"/>
      <w:lvlJc w:val="left"/>
      <w:pPr>
        <w:ind w:left="3924" w:hanging="361"/>
      </w:pPr>
      <w:rPr>
        <w:rFonts w:hint="default"/>
        <w:lang w:val="it-IT" w:eastAsia="en-US" w:bidi="ar-SA"/>
      </w:rPr>
    </w:lvl>
    <w:lvl w:ilvl="4" w:tplc="8CE25934">
      <w:numFmt w:val="bullet"/>
      <w:lvlText w:val="•"/>
      <w:lvlJc w:val="left"/>
      <w:pPr>
        <w:ind w:left="4819" w:hanging="361"/>
      </w:pPr>
      <w:rPr>
        <w:rFonts w:hint="default"/>
        <w:lang w:val="it-IT" w:eastAsia="en-US" w:bidi="ar-SA"/>
      </w:rPr>
    </w:lvl>
    <w:lvl w:ilvl="5" w:tplc="A1A49F96">
      <w:numFmt w:val="bullet"/>
      <w:lvlText w:val="•"/>
      <w:lvlJc w:val="left"/>
      <w:pPr>
        <w:ind w:left="5714" w:hanging="361"/>
      </w:pPr>
      <w:rPr>
        <w:rFonts w:hint="default"/>
        <w:lang w:val="it-IT" w:eastAsia="en-US" w:bidi="ar-SA"/>
      </w:rPr>
    </w:lvl>
    <w:lvl w:ilvl="6" w:tplc="EA822556">
      <w:numFmt w:val="bullet"/>
      <w:lvlText w:val="•"/>
      <w:lvlJc w:val="left"/>
      <w:pPr>
        <w:ind w:left="6608" w:hanging="361"/>
      </w:pPr>
      <w:rPr>
        <w:rFonts w:hint="default"/>
        <w:lang w:val="it-IT" w:eastAsia="en-US" w:bidi="ar-SA"/>
      </w:rPr>
    </w:lvl>
    <w:lvl w:ilvl="7" w:tplc="97A63D50">
      <w:numFmt w:val="bullet"/>
      <w:lvlText w:val="•"/>
      <w:lvlJc w:val="left"/>
      <w:pPr>
        <w:ind w:left="7503" w:hanging="361"/>
      </w:pPr>
      <w:rPr>
        <w:rFonts w:hint="default"/>
        <w:lang w:val="it-IT" w:eastAsia="en-US" w:bidi="ar-SA"/>
      </w:rPr>
    </w:lvl>
    <w:lvl w:ilvl="8" w:tplc="853A61E0">
      <w:numFmt w:val="bullet"/>
      <w:lvlText w:val="•"/>
      <w:lvlJc w:val="left"/>
      <w:pPr>
        <w:ind w:left="8398" w:hanging="361"/>
      </w:pPr>
      <w:rPr>
        <w:rFonts w:hint="default"/>
        <w:lang w:val="it-IT" w:eastAsia="en-US" w:bidi="ar-SA"/>
      </w:rPr>
    </w:lvl>
  </w:abstractNum>
  <w:abstractNum w:abstractNumId="9">
    <w:nsid w:val="75685632"/>
    <w:multiLevelType w:val="hybridMultilevel"/>
    <w:tmpl w:val="FB62624A"/>
    <w:lvl w:ilvl="0" w:tplc="C5AAA0C2">
      <w:numFmt w:val="bullet"/>
      <w:lvlText w:val="□"/>
      <w:lvlJc w:val="left"/>
      <w:pPr>
        <w:ind w:left="824" w:hanging="356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0"/>
        <w:sz w:val="22"/>
        <w:szCs w:val="22"/>
        <w:lang w:val="it-IT" w:eastAsia="en-US" w:bidi="ar-SA"/>
      </w:rPr>
    </w:lvl>
    <w:lvl w:ilvl="1" w:tplc="054817AE">
      <w:numFmt w:val="bullet"/>
      <w:lvlText w:val="•"/>
      <w:lvlJc w:val="left"/>
      <w:pPr>
        <w:ind w:left="820" w:hanging="356"/>
      </w:pPr>
      <w:rPr>
        <w:rFonts w:hint="default"/>
        <w:lang w:val="it-IT" w:eastAsia="en-US" w:bidi="ar-SA"/>
      </w:rPr>
    </w:lvl>
    <w:lvl w:ilvl="2" w:tplc="D97040CC">
      <w:numFmt w:val="bullet"/>
      <w:lvlText w:val="•"/>
      <w:lvlJc w:val="left"/>
      <w:pPr>
        <w:ind w:left="1860" w:hanging="356"/>
      </w:pPr>
      <w:rPr>
        <w:rFonts w:hint="default"/>
        <w:lang w:val="it-IT" w:eastAsia="en-US" w:bidi="ar-SA"/>
      </w:rPr>
    </w:lvl>
    <w:lvl w:ilvl="3" w:tplc="4064A660">
      <w:numFmt w:val="bullet"/>
      <w:lvlText w:val="•"/>
      <w:lvlJc w:val="left"/>
      <w:pPr>
        <w:ind w:left="2901" w:hanging="356"/>
      </w:pPr>
      <w:rPr>
        <w:rFonts w:hint="default"/>
        <w:lang w:val="it-IT" w:eastAsia="en-US" w:bidi="ar-SA"/>
      </w:rPr>
    </w:lvl>
    <w:lvl w:ilvl="4" w:tplc="4BA0889A">
      <w:numFmt w:val="bullet"/>
      <w:lvlText w:val="•"/>
      <w:lvlJc w:val="left"/>
      <w:pPr>
        <w:ind w:left="3942" w:hanging="356"/>
      </w:pPr>
      <w:rPr>
        <w:rFonts w:hint="default"/>
        <w:lang w:val="it-IT" w:eastAsia="en-US" w:bidi="ar-SA"/>
      </w:rPr>
    </w:lvl>
    <w:lvl w:ilvl="5" w:tplc="1558180C">
      <w:numFmt w:val="bullet"/>
      <w:lvlText w:val="•"/>
      <w:lvlJc w:val="left"/>
      <w:pPr>
        <w:ind w:left="4983" w:hanging="356"/>
      </w:pPr>
      <w:rPr>
        <w:rFonts w:hint="default"/>
        <w:lang w:val="it-IT" w:eastAsia="en-US" w:bidi="ar-SA"/>
      </w:rPr>
    </w:lvl>
    <w:lvl w:ilvl="6" w:tplc="FA2AB0B6">
      <w:numFmt w:val="bullet"/>
      <w:lvlText w:val="•"/>
      <w:lvlJc w:val="left"/>
      <w:pPr>
        <w:ind w:left="6024" w:hanging="356"/>
      </w:pPr>
      <w:rPr>
        <w:rFonts w:hint="default"/>
        <w:lang w:val="it-IT" w:eastAsia="en-US" w:bidi="ar-SA"/>
      </w:rPr>
    </w:lvl>
    <w:lvl w:ilvl="7" w:tplc="DF0EC438">
      <w:numFmt w:val="bullet"/>
      <w:lvlText w:val="•"/>
      <w:lvlJc w:val="left"/>
      <w:pPr>
        <w:ind w:left="7065" w:hanging="356"/>
      </w:pPr>
      <w:rPr>
        <w:rFonts w:hint="default"/>
        <w:lang w:val="it-IT" w:eastAsia="en-US" w:bidi="ar-SA"/>
      </w:rPr>
    </w:lvl>
    <w:lvl w:ilvl="8" w:tplc="2616A77C">
      <w:numFmt w:val="bullet"/>
      <w:lvlText w:val="•"/>
      <w:lvlJc w:val="left"/>
      <w:pPr>
        <w:ind w:left="8106" w:hanging="356"/>
      </w:pPr>
      <w:rPr>
        <w:rFonts w:hint="default"/>
        <w:lang w:val="it-IT" w:eastAsia="en-US" w:bidi="ar-SA"/>
      </w:rPr>
    </w:lvl>
  </w:abstractNum>
  <w:abstractNum w:abstractNumId="10">
    <w:nsid w:val="798708DD"/>
    <w:multiLevelType w:val="hybridMultilevel"/>
    <w:tmpl w:val="4B241462"/>
    <w:lvl w:ilvl="0" w:tplc="429A91BA">
      <w:numFmt w:val="bullet"/>
      <w:lvlText w:val="o"/>
      <w:lvlJc w:val="left"/>
      <w:pPr>
        <w:ind w:left="824" w:hanging="356"/>
      </w:pPr>
      <w:rPr>
        <w:rFonts w:ascii="Courier New" w:eastAsia="Courier New" w:hAnsi="Courier New" w:cs="Courier New" w:hint="default"/>
        <w:b w:val="0"/>
        <w:bCs w:val="0"/>
        <w:i w:val="0"/>
        <w:iCs w:val="0"/>
        <w:w w:val="100"/>
        <w:sz w:val="22"/>
        <w:szCs w:val="22"/>
        <w:lang w:val="it-IT" w:eastAsia="en-US" w:bidi="ar-SA"/>
      </w:rPr>
    </w:lvl>
    <w:lvl w:ilvl="1" w:tplc="054817AE">
      <w:numFmt w:val="bullet"/>
      <w:lvlText w:val="•"/>
      <w:lvlJc w:val="left"/>
      <w:pPr>
        <w:ind w:left="820" w:hanging="356"/>
      </w:pPr>
      <w:rPr>
        <w:rFonts w:hint="default"/>
        <w:lang w:val="it-IT" w:eastAsia="en-US" w:bidi="ar-SA"/>
      </w:rPr>
    </w:lvl>
    <w:lvl w:ilvl="2" w:tplc="D97040CC">
      <w:numFmt w:val="bullet"/>
      <w:lvlText w:val="•"/>
      <w:lvlJc w:val="left"/>
      <w:pPr>
        <w:ind w:left="1860" w:hanging="356"/>
      </w:pPr>
      <w:rPr>
        <w:rFonts w:hint="default"/>
        <w:lang w:val="it-IT" w:eastAsia="en-US" w:bidi="ar-SA"/>
      </w:rPr>
    </w:lvl>
    <w:lvl w:ilvl="3" w:tplc="4064A660">
      <w:numFmt w:val="bullet"/>
      <w:lvlText w:val="•"/>
      <w:lvlJc w:val="left"/>
      <w:pPr>
        <w:ind w:left="2901" w:hanging="356"/>
      </w:pPr>
      <w:rPr>
        <w:rFonts w:hint="default"/>
        <w:lang w:val="it-IT" w:eastAsia="en-US" w:bidi="ar-SA"/>
      </w:rPr>
    </w:lvl>
    <w:lvl w:ilvl="4" w:tplc="4BA0889A">
      <w:numFmt w:val="bullet"/>
      <w:lvlText w:val="•"/>
      <w:lvlJc w:val="left"/>
      <w:pPr>
        <w:ind w:left="3942" w:hanging="356"/>
      </w:pPr>
      <w:rPr>
        <w:rFonts w:hint="default"/>
        <w:lang w:val="it-IT" w:eastAsia="en-US" w:bidi="ar-SA"/>
      </w:rPr>
    </w:lvl>
    <w:lvl w:ilvl="5" w:tplc="1558180C">
      <w:numFmt w:val="bullet"/>
      <w:lvlText w:val="•"/>
      <w:lvlJc w:val="left"/>
      <w:pPr>
        <w:ind w:left="4983" w:hanging="356"/>
      </w:pPr>
      <w:rPr>
        <w:rFonts w:hint="default"/>
        <w:lang w:val="it-IT" w:eastAsia="en-US" w:bidi="ar-SA"/>
      </w:rPr>
    </w:lvl>
    <w:lvl w:ilvl="6" w:tplc="FA2AB0B6">
      <w:numFmt w:val="bullet"/>
      <w:lvlText w:val="•"/>
      <w:lvlJc w:val="left"/>
      <w:pPr>
        <w:ind w:left="6024" w:hanging="356"/>
      </w:pPr>
      <w:rPr>
        <w:rFonts w:hint="default"/>
        <w:lang w:val="it-IT" w:eastAsia="en-US" w:bidi="ar-SA"/>
      </w:rPr>
    </w:lvl>
    <w:lvl w:ilvl="7" w:tplc="DF0EC438">
      <w:numFmt w:val="bullet"/>
      <w:lvlText w:val="•"/>
      <w:lvlJc w:val="left"/>
      <w:pPr>
        <w:ind w:left="7065" w:hanging="356"/>
      </w:pPr>
      <w:rPr>
        <w:rFonts w:hint="default"/>
        <w:lang w:val="it-IT" w:eastAsia="en-US" w:bidi="ar-SA"/>
      </w:rPr>
    </w:lvl>
    <w:lvl w:ilvl="8" w:tplc="2616A77C">
      <w:numFmt w:val="bullet"/>
      <w:lvlText w:val="•"/>
      <w:lvlJc w:val="left"/>
      <w:pPr>
        <w:ind w:left="8106" w:hanging="356"/>
      </w:pPr>
      <w:rPr>
        <w:rFonts w:hint="default"/>
        <w:lang w:val="it-IT" w:eastAsia="en-US" w:bidi="ar-SA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7"/>
  </w:num>
  <w:num w:numId="5">
    <w:abstractNumId w:val="6"/>
  </w:num>
  <w:num w:numId="6">
    <w:abstractNumId w:val="5"/>
  </w:num>
  <w:num w:numId="7">
    <w:abstractNumId w:val="2"/>
  </w:num>
  <w:num w:numId="8">
    <w:abstractNumId w:val="3"/>
  </w:num>
  <w:num w:numId="9">
    <w:abstractNumId w:val="9"/>
  </w:num>
  <w:num w:numId="10">
    <w:abstractNumId w:val="1"/>
  </w:num>
  <w:num w:numId="1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/>
  <w:revisionView w:inkAnnotations="0"/>
  <w:defaultTabStop w:val="720"/>
  <w:hyphenationZone w:val="283"/>
  <w:drawingGridHorizontalSpacing w:val="110"/>
  <w:displayHorizontalDrawingGridEvery w:val="2"/>
  <w:characterSpacingControl w:val="doNotCompress"/>
  <w:compat>
    <w:ulTrailSpace/>
    <w:shapeLayoutLikeWW8/>
    <w:useFELayout/>
    <w:compatSetting w:name="compatibilityMode" w:uri="http://schemas.microsoft.com/office/word" w:val="14"/>
  </w:compat>
  <w:rsids>
    <w:rsidRoot w:val="00FA634D"/>
    <w:rsid w:val="000414A8"/>
    <w:rsid w:val="00065B69"/>
    <w:rsid w:val="0008152B"/>
    <w:rsid w:val="000858C8"/>
    <w:rsid w:val="001D4A62"/>
    <w:rsid w:val="00270157"/>
    <w:rsid w:val="00283D43"/>
    <w:rsid w:val="00286D69"/>
    <w:rsid w:val="002C55F6"/>
    <w:rsid w:val="00301EEA"/>
    <w:rsid w:val="00392539"/>
    <w:rsid w:val="003B203A"/>
    <w:rsid w:val="0053622C"/>
    <w:rsid w:val="006C52E0"/>
    <w:rsid w:val="008E5B3D"/>
    <w:rsid w:val="00922479"/>
    <w:rsid w:val="009B74C8"/>
    <w:rsid w:val="00A534B6"/>
    <w:rsid w:val="00A60AE8"/>
    <w:rsid w:val="00A77DE0"/>
    <w:rsid w:val="00AA0519"/>
    <w:rsid w:val="00AB14EF"/>
    <w:rsid w:val="00BB501B"/>
    <w:rsid w:val="00BC3D20"/>
    <w:rsid w:val="00C11599"/>
    <w:rsid w:val="00C7257F"/>
    <w:rsid w:val="00C747AB"/>
    <w:rsid w:val="00C7511A"/>
    <w:rsid w:val="00CA4FF4"/>
    <w:rsid w:val="00CC02D2"/>
    <w:rsid w:val="00CE12AC"/>
    <w:rsid w:val="00D5419D"/>
    <w:rsid w:val="00D743BA"/>
    <w:rsid w:val="00DD4736"/>
    <w:rsid w:val="00DF1BB2"/>
    <w:rsid w:val="00E737C0"/>
    <w:rsid w:val="00E912E8"/>
    <w:rsid w:val="00EE5A52"/>
    <w:rsid w:val="00EF26CD"/>
    <w:rsid w:val="00EF5E9D"/>
    <w:rsid w:val="00F25750"/>
    <w:rsid w:val="00F31B47"/>
    <w:rsid w:val="00F331F4"/>
    <w:rsid w:val="00F86D7F"/>
    <w:rsid w:val="00FA634D"/>
    <w:rsid w:val="00FB2E47"/>
    <w:rsid w:val="00FD3F11"/>
    <w:rsid w:val="00FD5B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ind w:left="3601" w:right="3642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"/>
    <w:qFormat/>
    <w:pPr>
      <w:spacing w:before="73"/>
      <w:ind w:left="2513" w:right="2552" w:firstLine="1508"/>
    </w:pPr>
    <w:rPr>
      <w:b/>
      <w:bCs/>
      <w:sz w:val="32"/>
      <w:szCs w:val="32"/>
    </w:rPr>
  </w:style>
  <w:style w:type="paragraph" w:styleId="Paragrafoelenco">
    <w:name w:val="List Paragraph"/>
    <w:basedOn w:val="Normale"/>
    <w:uiPriority w:val="1"/>
    <w:qFormat/>
    <w:pPr>
      <w:ind w:left="832" w:hanging="361"/>
    </w:pPr>
  </w:style>
  <w:style w:type="paragraph" w:customStyle="1" w:styleId="TableParagraph">
    <w:name w:val="Table Paragraph"/>
    <w:basedOn w:val="Normale"/>
    <w:uiPriority w:val="1"/>
    <w:qFormat/>
  </w:style>
  <w:style w:type="table" w:styleId="Grigliatabella">
    <w:name w:val="Table Grid"/>
    <w:basedOn w:val="Tabellanormale"/>
    <w:uiPriority w:val="59"/>
    <w:rsid w:val="00EF5E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uiPriority w:val="1"/>
    <w:qFormat/>
    <w:rPr>
      <w:rFonts w:ascii="Times New Roman" w:eastAsia="Times New Roman" w:hAnsi="Times New Roman" w:cs="Times New Roman"/>
      <w:lang w:val="it-IT"/>
    </w:rPr>
  </w:style>
  <w:style w:type="paragraph" w:styleId="Titolo1">
    <w:name w:val="heading 1"/>
    <w:basedOn w:val="Normale"/>
    <w:uiPriority w:val="1"/>
    <w:qFormat/>
    <w:pPr>
      <w:ind w:left="3601" w:right="3642"/>
      <w:jc w:val="center"/>
      <w:outlineLvl w:val="0"/>
    </w:pPr>
    <w:rPr>
      <w:b/>
      <w:bCs/>
      <w:sz w:val="24"/>
      <w:szCs w:val="24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</w:style>
  <w:style w:type="paragraph" w:styleId="Titolo">
    <w:name w:val="Title"/>
    <w:basedOn w:val="Normale"/>
    <w:uiPriority w:val="1"/>
    <w:qFormat/>
    <w:pPr>
      <w:spacing w:before="73"/>
      <w:ind w:left="2513" w:right="2552" w:firstLine="1508"/>
    </w:pPr>
    <w:rPr>
      <w:b/>
      <w:bCs/>
      <w:sz w:val="32"/>
      <w:szCs w:val="32"/>
    </w:rPr>
  </w:style>
  <w:style w:type="paragraph" w:styleId="Paragrafoelenco">
    <w:name w:val="List Paragraph"/>
    <w:basedOn w:val="Normale"/>
    <w:uiPriority w:val="1"/>
    <w:qFormat/>
    <w:pPr>
      <w:ind w:left="832" w:hanging="361"/>
    </w:pPr>
  </w:style>
  <w:style w:type="paragraph" w:customStyle="1" w:styleId="TableParagraph">
    <w:name w:val="Table Paragraph"/>
    <w:basedOn w:val="Normale"/>
    <w:uiPriority w:val="1"/>
    <w:qFormat/>
  </w:style>
  <w:style w:type="table" w:styleId="Grigliatabella">
    <w:name w:val="Table Grid"/>
    <w:basedOn w:val="Tabellanormale"/>
    <w:uiPriority w:val="59"/>
    <w:rsid w:val="00EF5E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4</Pages>
  <Words>1255</Words>
  <Characters>7155</Characters>
  <Application>Microsoft Office Word</Application>
  <DocSecurity>0</DocSecurity>
  <Lines>59</Lines>
  <Paragraphs>16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Domanda di partecipazione</vt:lpstr>
    </vt:vector>
  </TitlesOfParts>
  <Company/>
  <LinksUpToDate>false</LinksUpToDate>
  <CharactersWithSpaces>8394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Domanda di partecipazione</dc:title>
  <dc:creator>Consip</dc:creator>
  <cp:lastModifiedBy>Valeria Comi</cp:lastModifiedBy>
  <cp:revision>16</cp:revision>
  <cp:lastPrinted>2021-11-11T13:15:00Z</cp:lastPrinted>
  <dcterms:created xsi:type="dcterms:W3CDTF">2021-11-11T12:20:00Z</dcterms:created>
  <dcterms:modified xsi:type="dcterms:W3CDTF">2021-11-17T14:32:00Z</dcterms:modified>
</cp:coreProperties>
</file>