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726C" w:rsidRDefault="001C726C" w:rsidP="001C726C">
      <w:pPr>
        <w:jc w:val="center"/>
        <w:rPr>
          <w:b/>
        </w:rPr>
      </w:pPr>
      <w:bookmarkStart w:id="0" w:name="_GoBack"/>
      <w:bookmarkEnd w:id="0"/>
      <w:r w:rsidRPr="001C726C">
        <w:rPr>
          <w:b/>
        </w:rPr>
        <w:t>SCIOGLIMENTO DELLA RISERVA</w:t>
      </w:r>
    </w:p>
    <w:p w:rsidR="001C726C" w:rsidRDefault="001C726C" w:rsidP="001C726C">
      <w:pPr>
        <w:jc w:val="center"/>
        <w:rPr>
          <w:b/>
        </w:rPr>
      </w:pPr>
    </w:p>
    <w:p w:rsidR="001C726C" w:rsidRDefault="001C726C" w:rsidP="001C726C">
      <w:pPr>
        <w:jc w:val="both"/>
      </w:pPr>
      <w:r w:rsidRPr="001C726C">
        <w:t>Con Determinazione Dirigenziale n. xxx del 28/11/2017 sono stati ammessi a sostenere la prova preselettiva i candidati che hanno provveduto a regolarizzare la loro posizione entro le ore 12 del 28/11/2017.</w:t>
      </w:r>
    </w:p>
    <w:p w:rsidR="001C726C" w:rsidRDefault="001C726C" w:rsidP="001C726C">
      <w:pPr>
        <w:jc w:val="both"/>
      </w:pPr>
    </w:p>
    <w:tbl>
      <w:tblPr>
        <w:tblStyle w:val="Grigliatabella"/>
        <w:tblW w:w="4124" w:type="dxa"/>
        <w:jc w:val="center"/>
        <w:tblLook w:val="04A0" w:firstRow="1" w:lastRow="0" w:firstColumn="1" w:lastColumn="0" w:noHBand="0" w:noVBand="1"/>
      </w:tblPr>
      <w:tblGrid>
        <w:gridCol w:w="959"/>
        <w:gridCol w:w="3165"/>
      </w:tblGrid>
      <w:tr w:rsidR="001C726C" w:rsidRPr="00E335BF" w:rsidTr="001C726C">
        <w:trPr>
          <w:trHeight w:val="510"/>
          <w:jc w:val="center"/>
        </w:trPr>
        <w:tc>
          <w:tcPr>
            <w:tcW w:w="959" w:type="dxa"/>
            <w:vAlign w:val="center"/>
          </w:tcPr>
          <w:p w:rsidR="001C726C" w:rsidRPr="00E335BF" w:rsidRDefault="001C726C" w:rsidP="00DC24FC">
            <w:pPr>
              <w:ind w:right="-250"/>
              <w:jc w:val="center"/>
              <w:rPr>
                <w:rFonts w:ascii="Franklin Gothic Book" w:hAnsi="Franklin Gothic Book"/>
                <w:b/>
                <w:sz w:val="32"/>
                <w:szCs w:val="32"/>
              </w:rPr>
            </w:pPr>
            <w:r w:rsidRPr="00E335BF">
              <w:rPr>
                <w:rFonts w:ascii="Franklin Gothic Book" w:hAnsi="Franklin Gothic Book"/>
                <w:b/>
                <w:sz w:val="32"/>
                <w:szCs w:val="32"/>
              </w:rPr>
              <w:t>N.</w:t>
            </w:r>
          </w:p>
        </w:tc>
        <w:tc>
          <w:tcPr>
            <w:tcW w:w="3165" w:type="dxa"/>
            <w:vAlign w:val="center"/>
          </w:tcPr>
          <w:p w:rsidR="001C726C" w:rsidRPr="00E335BF" w:rsidRDefault="001C726C" w:rsidP="00DC24FC">
            <w:pPr>
              <w:jc w:val="center"/>
              <w:rPr>
                <w:rFonts w:ascii="Franklin Gothic Book" w:hAnsi="Franklin Gothic Book"/>
                <w:b/>
                <w:sz w:val="32"/>
                <w:szCs w:val="32"/>
              </w:rPr>
            </w:pPr>
            <w:r w:rsidRPr="00E335BF">
              <w:rPr>
                <w:rFonts w:ascii="Franklin Gothic Book" w:hAnsi="Franklin Gothic Book"/>
                <w:b/>
                <w:sz w:val="32"/>
                <w:szCs w:val="32"/>
              </w:rPr>
              <w:t>COGNOME E NOME</w:t>
            </w:r>
          </w:p>
        </w:tc>
      </w:tr>
    </w:tbl>
    <w:p w:rsidR="001C726C" w:rsidRPr="00E335BF" w:rsidRDefault="001C726C" w:rsidP="001C726C">
      <w:pPr>
        <w:spacing w:after="0" w:line="240" w:lineRule="auto"/>
        <w:rPr>
          <w:sz w:val="32"/>
          <w:szCs w:val="32"/>
        </w:rPr>
      </w:pPr>
    </w:p>
    <w:tbl>
      <w:tblPr>
        <w:tblStyle w:val="Grigliatabella"/>
        <w:tblW w:w="4124" w:type="dxa"/>
        <w:jc w:val="center"/>
        <w:tblLayout w:type="fixed"/>
        <w:tblLook w:val="04A0" w:firstRow="1" w:lastRow="0" w:firstColumn="1" w:lastColumn="0" w:noHBand="0" w:noVBand="1"/>
      </w:tblPr>
      <w:tblGrid>
        <w:gridCol w:w="959"/>
        <w:gridCol w:w="3165"/>
      </w:tblGrid>
      <w:tr w:rsidR="001C726C" w:rsidRPr="00E335BF" w:rsidTr="001C726C">
        <w:trPr>
          <w:trHeight w:val="283"/>
          <w:jc w:val="center"/>
        </w:trPr>
        <w:tc>
          <w:tcPr>
            <w:tcW w:w="959" w:type="dxa"/>
            <w:vAlign w:val="center"/>
          </w:tcPr>
          <w:p w:rsidR="001C726C" w:rsidRPr="00E335BF" w:rsidRDefault="001C726C" w:rsidP="00DC24FC">
            <w:pPr>
              <w:pStyle w:val="Paragrafoelenco"/>
              <w:numPr>
                <w:ilvl w:val="0"/>
                <w:numId w:val="1"/>
              </w:numPr>
              <w:ind w:right="-250"/>
              <w:jc w:val="center"/>
              <w:rPr>
                <w:rFonts w:ascii="Franklin Gothic Book" w:hAnsi="Franklin Gothic Book"/>
                <w:sz w:val="28"/>
                <w:szCs w:val="28"/>
              </w:rPr>
            </w:pPr>
          </w:p>
        </w:tc>
        <w:tc>
          <w:tcPr>
            <w:tcW w:w="3165" w:type="dxa"/>
            <w:vAlign w:val="center"/>
          </w:tcPr>
          <w:p w:rsidR="001C726C" w:rsidRPr="00E335BF" w:rsidRDefault="001C726C" w:rsidP="00DC24FC">
            <w:pPr>
              <w:rPr>
                <w:rFonts w:ascii="Franklin Gothic Book" w:hAnsi="Franklin Gothic Book"/>
                <w:sz w:val="28"/>
                <w:szCs w:val="28"/>
              </w:rPr>
            </w:pPr>
            <w:proofErr w:type="spellStart"/>
            <w:r>
              <w:rPr>
                <w:rFonts w:ascii="Franklin Gothic Book" w:hAnsi="Franklin Gothic Book"/>
                <w:sz w:val="28"/>
                <w:szCs w:val="28"/>
              </w:rPr>
              <w:t>Bonciani</w:t>
            </w:r>
            <w:proofErr w:type="spellEnd"/>
            <w:r>
              <w:rPr>
                <w:rFonts w:ascii="Franklin Gothic Book" w:hAnsi="Franklin Gothic Book"/>
                <w:sz w:val="28"/>
                <w:szCs w:val="28"/>
              </w:rPr>
              <w:t xml:space="preserve"> Giacomo</w:t>
            </w:r>
          </w:p>
        </w:tc>
      </w:tr>
      <w:tr w:rsidR="001C726C" w:rsidRPr="00E335BF" w:rsidTr="001C726C">
        <w:trPr>
          <w:trHeight w:val="283"/>
          <w:jc w:val="center"/>
        </w:trPr>
        <w:tc>
          <w:tcPr>
            <w:tcW w:w="959" w:type="dxa"/>
            <w:vAlign w:val="center"/>
          </w:tcPr>
          <w:p w:rsidR="001C726C" w:rsidRPr="00E335BF" w:rsidRDefault="001C726C" w:rsidP="00DC24FC">
            <w:pPr>
              <w:pStyle w:val="Paragrafoelenco"/>
              <w:numPr>
                <w:ilvl w:val="0"/>
                <w:numId w:val="1"/>
              </w:numPr>
              <w:ind w:right="-250"/>
              <w:jc w:val="center"/>
              <w:rPr>
                <w:rFonts w:ascii="Franklin Gothic Book" w:hAnsi="Franklin Gothic Book"/>
                <w:sz w:val="28"/>
                <w:szCs w:val="28"/>
              </w:rPr>
            </w:pPr>
          </w:p>
        </w:tc>
        <w:tc>
          <w:tcPr>
            <w:tcW w:w="3165" w:type="dxa"/>
            <w:vAlign w:val="center"/>
          </w:tcPr>
          <w:p w:rsidR="001C726C" w:rsidRPr="00E335BF" w:rsidRDefault="001C726C" w:rsidP="00DC24FC">
            <w:pPr>
              <w:rPr>
                <w:rFonts w:ascii="Franklin Gothic Book" w:hAnsi="Franklin Gothic Book"/>
                <w:sz w:val="28"/>
                <w:szCs w:val="28"/>
              </w:rPr>
            </w:pPr>
            <w:proofErr w:type="spellStart"/>
            <w:r>
              <w:rPr>
                <w:rFonts w:ascii="Franklin Gothic Book" w:hAnsi="Franklin Gothic Book"/>
                <w:sz w:val="28"/>
                <w:szCs w:val="28"/>
              </w:rPr>
              <w:t>Plantera</w:t>
            </w:r>
            <w:proofErr w:type="spellEnd"/>
            <w:r>
              <w:rPr>
                <w:rFonts w:ascii="Franklin Gothic Book" w:hAnsi="Franklin Gothic Book"/>
                <w:sz w:val="28"/>
                <w:szCs w:val="28"/>
              </w:rPr>
              <w:t xml:space="preserve"> Maria Grazia</w:t>
            </w:r>
          </w:p>
        </w:tc>
      </w:tr>
      <w:tr w:rsidR="001C726C" w:rsidRPr="00E335BF" w:rsidTr="001C726C">
        <w:trPr>
          <w:trHeight w:val="283"/>
          <w:jc w:val="center"/>
        </w:trPr>
        <w:tc>
          <w:tcPr>
            <w:tcW w:w="959" w:type="dxa"/>
            <w:vAlign w:val="center"/>
          </w:tcPr>
          <w:p w:rsidR="001C726C" w:rsidRPr="00E335BF" w:rsidRDefault="001C726C" w:rsidP="00DC24FC">
            <w:pPr>
              <w:pStyle w:val="Paragrafoelenco"/>
              <w:numPr>
                <w:ilvl w:val="0"/>
                <w:numId w:val="1"/>
              </w:numPr>
              <w:ind w:right="-250"/>
              <w:jc w:val="center"/>
              <w:rPr>
                <w:rFonts w:ascii="Franklin Gothic Book" w:hAnsi="Franklin Gothic Book"/>
                <w:sz w:val="28"/>
                <w:szCs w:val="28"/>
              </w:rPr>
            </w:pPr>
          </w:p>
        </w:tc>
        <w:tc>
          <w:tcPr>
            <w:tcW w:w="3165" w:type="dxa"/>
            <w:vAlign w:val="center"/>
          </w:tcPr>
          <w:p w:rsidR="001C726C" w:rsidRPr="00E335BF" w:rsidRDefault="001C726C" w:rsidP="00DC24FC">
            <w:pPr>
              <w:rPr>
                <w:rFonts w:ascii="Franklin Gothic Book" w:hAnsi="Franklin Gothic Book"/>
                <w:sz w:val="28"/>
                <w:szCs w:val="28"/>
              </w:rPr>
            </w:pPr>
            <w:r>
              <w:rPr>
                <w:rFonts w:ascii="Franklin Gothic Book" w:hAnsi="Franklin Gothic Book"/>
                <w:sz w:val="28"/>
                <w:szCs w:val="28"/>
              </w:rPr>
              <w:t>Sorrentini Brunella</w:t>
            </w:r>
          </w:p>
        </w:tc>
      </w:tr>
    </w:tbl>
    <w:p w:rsidR="001C726C" w:rsidRDefault="001C726C" w:rsidP="001C726C">
      <w:pPr>
        <w:spacing w:after="0" w:line="240" w:lineRule="auto"/>
        <w:rPr>
          <w:rFonts w:ascii="Franklin Gothic Book" w:hAnsi="Franklin Gothic Book"/>
        </w:rPr>
      </w:pPr>
      <w:r>
        <w:rPr>
          <w:rFonts w:ascii="Franklin Gothic Book" w:hAnsi="Franklin Gothic Book"/>
        </w:rPr>
        <w:tab/>
      </w:r>
      <w:r>
        <w:rPr>
          <w:rFonts w:ascii="Franklin Gothic Book" w:hAnsi="Franklin Gothic Book"/>
        </w:rPr>
        <w:tab/>
      </w:r>
    </w:p>
    <w:p w:rsidR="001C726C" w:rsidRDefault="001C726C" w:rsidP="001C726C">
      <w:pPr>
        <w:jc w:val="both"/>
      </w:pPr>
    </w:p>
    <w:p w:rsidR="001C726C" w:rsidRPr="001C726C" w:rsidRDefault="001C726C" w:rsidP="001C726C">
      <w:pPr>
        <w:jc w:val="both"/>
      </w:pPr>
      <w:r>
        <w:t xml:space="preserve">Pertanto, i candidati di cui sopra possono presentarsi a sostenere la prova preselettiva </w:t>
      </w:r>
      <w:r w:rsidRPr="001C726C">
        <w:rPr>
          <w:b/>
        </w:rPr>
        <w:t xml:space="preserve">giovedì 30 novembre 2017 alle ore 10.00 </w:t>
      </w:r>
      <w:r>
        <w:t xml:space="preserve">presso il Polo Territoriale del Politecnico di Lecco in via Gaetano </w:t>
      </w:r>
      <w:proofErr w:type="spellStart"/>
      <w:r>
        <w:t>Previati</w:t>
      </w:r>
      <w:proofErr w:type="spellEnd"/>
      <w:r>
        <w:t xml:space="preserve"> 1/C – Lecco, Aula Magna – Edificio 10 – Piano 0.</w:t>
      </w:r>
    </w:p>
    <w:sectPr w:rsidR="001C726C" w:rsidRPr="001C726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5176617"/>
    <w:multiLevelType w:val="hybridMultilevel"/>
    <w:tmpl w:val="818EC79E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3BA2"/>
    <w:rsid w:val="0018689F"/>
    <w:rsid w:val="001C726C"/>
    <w:rsid w:val="00644C1A"/>
    <w:rsid w:val="00773B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1C72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1C726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1C72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1C72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86</Words>
  <Characters>493</Characters>
  <Application>Microsoft Office Word</Application>
  <DocSecurity>0</DocSecurity>
  <Lines>4</Lines>
  <Paragraphs>1</Paragraphs>
  <ScaleCrop>false</ScaleCrop>
  <Company/>
  <LinksUpToDate>false</LinksUpToDate>
  <CharactersWithSpaces>578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Ilaria Frigerio</dc:creator>
  <cp:keywords/>
  <dc:description/>
  <cp:lastModifiedBy>Ilaria Frigerio</cp:lastModifiedBy>
  <cp:revision>3</cp:revision>
  <dcterms:created xsi:type="dcterms:W3CDTF">2017-11-28T13:51:00Z</dcterms:created>
  <dcterms:modified xsi:type="dcterms:W3CDTF">2017-11-28T14:05:00Z</dcterms:modified>
</cp:coreProperties>
</file>